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F1B" w:rsidRDefault="00625F1B" w:rsidP="00FA4DBE">
      <w:pPr>
        <w:spacing w:line="100" w:lineRule="atLeast"/>
        <w:jc w:val="right"/>
        <w:rPr>
          <w:rFonts w:ascii="Times New Roman" w:eastAsia="Times New Roman" w:hAnsi="Times New Roman" w:cs="Times New Roman"/>
          <w:bCs/>
          <w:kern w:val="1"/>
          <w:sz w:val="24"/>
          <w:szCs w:val="24"/>
          <w:lang w:eastAsia="ar-SA"/>
        </w:rPr>
      </w:pPr>
      <w:r w:rsidRPr="00DE4A6E">
        <w:rPr>
          <w:rFonts w:ascii="Times New Roman" w:eastAsia="Times New Roman" w:hAnsi="Times New Roman" w:cs="Times New Roman"/>
          <w:bCs/>
          <w:noProof/>
          <w:kern w:val="1"/>
          <w:sz w:val="28"/>
          <w:szCs w:val="20"/>
          <w:lang w:eastAsia="lv-LV"/>
        </w:rPr>
        <w:drawing>
          <wp:anchor distT="0" distB="0" distL="114300" distR="114300" simplePos="0" relativeHeight="251767808" behindDoc="0" locked="0" layoutInCell="1" allowOverlap="1" wp14:anchorId="6D4416D6" wp14:editId="682D0ED2">
            <wp:simplePos x="0" y="0"/>
            <wp:positionH relativeFrom="column">
              <wp:posOffset>2516808</wp:posOffset>
            </wp:positionH>
            <wp:positionV relativeFrom="paragraph">
              <wp:posOffset>13694</wp:posOffset>
            </wp:positionV>
            <wp:extent cx="736600" cy="841375"/>
            <wp:effectExtent l="0" t="0" r="6350" b="0"/>
            <wp:wrapSquare wrapText="right"/>
            <wp:docPr id="9" name="Attēls 9"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600"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DBE" w:rsidRDefault="00FA4DBE" w:rsidP="00FA4DBE">
      <w:pPr>
        <w:spacing w:line="100" w:lineRule="atLeast"/>
        <w:jc w:val="right"/>
        <w:rPr>
          <w:rFonts w:ascii="Times New Roman" w:eastAsia="Times New Roman" w:hAnsi="Times New Roman" w:cs="Times New Roman"/>
          <w:bCs/>
          <w:kern w:val="1"/>
          <w:sz w:val="24"/>
          <w:szCs w:val="24"/>
          <w:lang w:eastAsia="ar-SA"/>
        </w:rPr>
      </w:pPr>
    </w:p>
    <w:p w:rsidR="00FA4DBE" w:rsidRDefault="00FA4DBE" w:rsidP="00FA4DBE">
      <w:pPr>
        <w:spacing w:line="100" w:lineRule="atLeast"/>
        <w:jc w:val="right"/>
        <w:rPr>
          <w:rFonts w:ascii="Times New Roman" w:eastAsia="Times New Roman" w:hAnsi="Times New Roman" w:cs="Times New Roman"/>
          <w:bCs/>
          <w:kern w:val="1"/>
          <w:sz w:val="24"/>
          <w:szCs w:val="24"/>
          <w:lang w:eastAsia="ar-SA"/>
        </w:rPr>
      </w:pPr>
    </w:p>
    <w:p w:rsidR="00FA4DBE" w:rsidRDefault="00FA4DBE" w:rsidP="00FA4DBE">
      <w:pPr>
        <w:spacing w:line="100" w:lineRule="atLeast"/>
        <w:jc w:val="right"/>
        <w:rPr>
          <w:rFonts w:ascii="Times New Roman" w:eastAsia="Times New Roman" w:hAnsi="Times New Roman" w:cs="Times New Roman"/>
          <w:bCs/>
          <w:kern w:val="1"/>
          <w:sz w:val="24"/>
          <w:szCs w:val="24"/>
          <w:lang w:eastAsia="ar-SA"/>
        </w:rPr>
      </w:pPr>
    </w:p>
    <w:p w:rsidR="00FA4DBE" w:rsidRPr="00FA4DBE" w:rsidRDefault="00FA4DBE" w:rsidP="00FA4DBE">
      <w:pPr>
        <w:spacing w:line="100" w:lineRule="atLeast"/>
        <w:jc w:val="right"/>
        <w:rPr>
          <w:rFonts w:ascii="Times New Roman" w:eastAsia="Times New Roman" w:hAnsi="Times New Roman" w:cs="Times New Roman"/>
          <w:bCs/>
          <w:kern w:val="1"/>
          <w:sz w:val="24"/>
          <w:szCs w:val="24"/>
          <w:lang w:eastAsia="ar-SA"/>
        </w:rPr>
      </w:pPr>
    </w:p>
    <w:p w:rsidR="00625F1B" w:rsidRPr="00DE4A6E" w:rsidRDefault="00625F1B" w:rsidP="00625F1B">
      <w:pPr>
        <w:spacing w:line="100" w:lineRule="atLeast"/>
        <w:jc w:val="center"/>
        <w:rPr>
          <w:rFonts w:ascii="Times New Roman" w:eastAsia="Times New Roman" w:hAnsi="Times New Roman" w:cs="Times New Roman"/>
          <w:b/>
          <w:kern w:val="1"/>
          <w:sz w:val="24"/>
          <w:szCs w:val="24"/>
          <w:lang w:eastAsia="ar-SA"/>
        </w:rPr>
      </w:pPr>
      <w:r w:rsidRPr="00DE4A6E">
        <w:rPr>
          <w:rFonts w:ascii="Times New Roman" w:eastAsia="Times New Roman" w:hAnsi="Times New Roman" w:cs="Times New Roman"/>
          <w:b/>
          <w:kern w:val="1"/>
          <w:sz w:val="24"/>
          <w:szCs w:val="24"/>
          <w:lang w:eastAsia="ar-SA"/>
        </w:rPr>
        <w:t>ROJAS NOVADA DOME</w:t>
      </w:r>
    </w:p>
    <w:p w:rsidR="00625F1B" w:rsidRPr="00DE4A6E" w:rsidRDefault="00625F1B" w:rsidP="00625F1B">
      <w:pPr>
        <w:spacing w:line="100" w:lineRule="atLeast"/>
        <w:jc w:val="center"/>
        <w:rPr>
          <w:rFonts w:ascii="Times New Roman" w:eastAsia="Times New Roman" w:hAnsi="Times New Roman" w:cs="Times New Roman"/>
          <w:kern w:val="1"/>
          <w:sz w:val="24"/>
          <w:szCs w:val="24"/>
          <w:lang w:eastAsia="ar-SA"/>
        </w:rPr>
      </w:pPr>
      <w:r w:rsidRPr="00DE4A6E">
        <w:rPr>
          <w:rFonts w:ascii="Times New Roman" w:eastAsia="Times New Roman" w:hAnsi="Times New Roman" w:cs="Times New Roman"/>
          <w:kern w:val="1"/>
          <w:sz w:val="24"/>
          <w:szCs w:val="24"/>
          <w:lang w:eastAsia="ar-SA"/>
        </w:rPr>
        <w:t>Reģ</w:t>
      </w:r>
      <w:r w:rsidR="0083313B">
        <w:rPr>
          <w:rFonts w:ascii="Times New Roman" w:eastAsia="Times New Roman" w:hAnsi="Times New Roman" w:cs="Times New Roman"/>
          <w:kern w:val="1"/>
          <w:sz w:val="24"/>
          <w:szCs w:val="24"/>
          <w:lang w:eastAsia="ar-SA"/>
        </w:rPr>
        <w:t>istrācijas</w:t>
      </w:r>
      <w:bookmarkStart w:id="0" w:name="_GoBack"/>
      <w:bookmarkEnd w:id="0"/>
      <w:r w:rsidRPr="00DE4A6E">
        <w:rPr>
          <w:rFonts w:ascii="Times New Roman" w:eastAsia="Times New Roman" w:hAnsi="Times New Roman" w:cs="Times New Roman"/>
          <w:kern w:val="1"/>
          <w:sz w:val="24"/>
          <w:szCs w:val="24"/>
          <w:lang w:eastAsia="ar-SA"/>
        </w:rPr>
        <w:t xml:space="preserve"> Nr. 90002644930</w:t>
      </w:r>
    </w:p>
    <w:p w:rsidR="00625F1B" w:rsidRPr="00DE4A6E" w:rsidRDefault="00625F1B" w:rsidP="00625F1B">
      <w:pPr>
        <w:spacing w:line="100" w:lineRule="atLeast"/>
        <w:jc w:val="center"/>
        <w:rPr>
          <w:rFonts w:ascii="Times New Roman" w:eastAsia="Times New Roman" w:hAnsi="Times New Roman" w:cs="Times New Roman"/>
          <w:kern w:val="1"/>
          <w:sz w:val="24"/>
          <w:szCs w:val="24"/>
          <w:lang w:eastAsia="ar-SA"/>
        </w:rPr>
      </w:pPr>
      <w:r w:rsidRPr="00DE4A6E">
        <w:rPr>
          <w:rFonts w:ascii="Times New Roman" w:eastAsia="Times New Roman" w:hAnsi="Times New Roman" w:cs="Times New Roman"/>
          <w:kern w:val="1"/>
          <w:sz w:val="24"/>
          <w:szCs w:val="24"/>
          <w:lang w:eastAsia="ar-SA"/>
        </w:rPr>
        <w:t>Zvejnieku iela 3, Roja, Rojas novads, Latvija, LV - 3264</w:t>
      </w:r>
    </w:p>
    <w:p w:rsidR="00625F1B" w:rsidRPr="00DE4A6E" w:rsidRDefault="00625F1B" w:rsidP="00625F1B">
      <w:pPr>
        <w:pBdr>
          <w:bottom w:val="single" w:sz="8" w:space="6" w:color="000000"/>
        </w:pBdr>
        <w:spacing w:line="100" w:lineRule="atLeast"/>
        <w:jc w:val="center"/>
        <w:rPr>
          <w:rFonts w:ascii="Times New Roman" w:eastAsia="Times New Roman" w:hAnsi="Times New Roman" w:cs="Times New Roman"/>
          <w:kern w:val="1"/>
          <w:sz w:val="24"/>
          <w:szCs w:val="24"/>
          <w:lang w:eastAsia="ar-SA"/>
        </w:rPr>
      </w:pPr>
      <w:r w:rsidRPr="00DE4A6E">
        <w:rPr>
          <w:rFonts w:ascii="Times New Roman" w:eastAsia="Times New Roman" w:hAnsi="Times New Roman" w:cs="Times New Roman"/>
          <w:kern w:val="1"/>
          <w:sz w:val="24"/>
          <w:szCs w:val="24"/>
          <w:lang w:eastAsia="ar-SA"/>
        </w:rPr>
        <w:t xml:space="preserve">Tālrunis: +371 63232050, </w:t>
      </w:r>
      <w:smartTag w:uri="schemas-tilde-lv/tildestengine" w:element="veidnes">
        <w:smartTagPr>
          <w:attr w:name="text" w:val="fakss"/>
          <w:attr w:name="baseform" w:val="fakss"/>
          <w:attr w:name="id" w:val="-1"/>
        </w:smartTagPr>
        <w:r w:rsidRPr="00DE4A6E">
          <w:rPr>
            <w:rFonts w:ascii="Times New Roman" w:eastAsia="Times New Roman" w:hAnsi="Times New Roman" w:cs="Times New Roman"/>
            <w:kern w:val="1"/>
            <w:sz w:val="24"/>
            <w:szCs w:val="24"/>
            <w:lang w:eastAsia="ar-SA"/>
          </w:rPr>
          <w:t>fakss</w:t>
        </w:r>
      </w:smartTag>
      <w:r w:rsidRPr="00DE4A6E">
        <w:rPr>
          <w:rFonts w:ascii="Times New Roman" w:eastAsia="Times New Roman" w:hAnsi="Times New Roman" w:cs="Times New Roman"/>
          <w:kern w:val="1"/>
          <w:sz w:val="24"/>
          <w:szCs w:val="24"/>
          <w:lang w:eastAsia="ar-SA"/>
        </w:rPr>
        <w:t>: +371 63232054, e - pasts: roja@roja.lv</w:t>
      </w:r>
    </w:p>
    <w:p w:rsidR="00625F1B" w:rsidRPr="00DE4A6E" w:rsidRDefault="00625F1B" w:rsidP="00625F1B">
      <w:pPr>
        <w:spacing w:line="100" w:lineRule="atLeast"/>
        <w:jc w:val="center"/>
        <w:rPr>
          <w:rFonts w:ascii="Times New Roman" w:eastAsia="Times New Roman" w:hAnsi="Times New Roman" w:cs="Times New Roman"/>
          <w:b/>
          <w:kern w:val="1"/>
          <w:sz w:val="28"/>
          <w:szCs w:val="28"/>
          <w:lang w:eastAsia="ar-SA"/>
        </w:rPr>
      </w:pPr>
    </w:p>
    <w:p w:rsidR="00625F1B" w:rsidRPr="00DE4A6E" w:rsidRDefault="00625F1B" w:rsidP="00625F1B">
      <w:pPr>
        <w:spacing w:line="100" w:lineRule="atLeast"/>
        <w:jc w:val="center"/>
        <w:rPr>
          <w:rFonts w:ascii="Times New Roman" w:eastAsia="Times New Roman" w:hAnsi="Times New Roman" w:cs="Times New Roman"/>
          <w:b/>
          <w:kern w:val="1"/>
          <w:sz w:val="28"/>
          <w:szCs w:val="28"/>
          <w:lang w:eastAsia="ar-SA"/>
        </w:rPr>
      </w:pPr>
      <w:r w:rsidRPr="00DE4A6E">
        <w:rPr>
          <w:rFonts w:ascii="Times New Roman" w:eastAsia="Times New Roman" w:hAnsi="Times New Roman" w:cs="Times New Roman"/>
          <w:b/>
          <w:kern w:val="1"/>
          <w:sz w:val="28"/>
          <w:szCs w:val="28"/>
          <w:lang w:eastAsia="ar-SA"/>
        </w:rPr>
        <w:t>SAISTOŠIE NOTEIKUMI</w:t>
      </w:r>
    </w:p>
    <w:p w:rsidR="00625F1B" w:rsidRPr="00DE4A6E" w:rsidRDefault="00625F1B" w:rsidP="00625F1B">
      <w:pPr>
        <w:spacing w:line="100" w:lineRule="atLeast"/>
        <w:jc w:val="center"/>
        <w:rPr>
          <w:rFonts w:ascii="Times New Roman" w:eastAsia="Times New Roman" w:hAnsi="Times New Roman" w:cs="Times New Roman"/>
          <w:kern w:val="1"/>
          <w:sz w:val="24"/>
          <w:szCs w:val="24"/>
          <w:lang w:eastAsia="ar-SA"/>
        </w:rPr>
      </w:pPr>
      <w:r w:rsidRPr="00DE4A6E">
        <w:rPr>
          <w:rFonts w:ascii="Times New Roman" w:eastAsia="Times New Roman" w:hAnsi="Times New Roman" w:cs="Times New Roman"/>
          <w:kern w:val="1"/>
          <w:sz w:val="24"/>
          <w:szCs w:val="24"/>
          <w:lang w:eastAsia="ar-SA"/>
        </w:rPr>
        <w:t>Rojas novadā</w:t>
      </w:r>
    </w:p>
    <w:p w:rsidR="00625F1B" w:rsidRPr="00DE4A6E" w:rsidRDefault="00625F1B" w:rsidP="00625F1B">
      <w:pPr>
        <w:spacing w:line="100" w:lineRule="atLeast"/>
        <w:jc w:val="both"/>
        <w:rPr>
          <w:rFonts w:ascii="Times New Roman" w:eastAsia="Times New Roman" w:hAnsi="Times New Roman" w:cs="Times New Roman"/>
          <w:kern w:val="1"/>
          <w:sz w:val="24"/>
          <w:szCs w:val="24"/>
          <w:lang w:eastAsia="ar-SA"/>
        </w:rPr>
      </w:pPr>
    </w:p>
    <w:p w:rsidR="00625F1B" w:rsidRPr="00DE4A6E" w:rsidRDefault="00625F1B" w:rsidP="00625F1B">
      <w:pPr>
        <w:keepNext/>
        <w:suppressAutoHyphens w:val="0"/>
        <w:spacing w:line="240" w:lineRule="auto"/>
        <w:jc w:val="right"/>
        <w:outlineLvl w:val="3"/>
        <w:rPr>
          <w:rFonts w:ascii="Times New Roman" w:eastAsia="Arial Unicode MS" w:hAnsi="Times New Roman" w:cs="Times New Roman"/>
          <w:b/>
          <w:sz w:val="24"/>
          <w:szCs w:val="24"/>
        </w:rPr>
      </w:pPr>
      <w:r w:rsidRPr="00DE4A6E">
        <w:rPr>
          <w:rFonts w:ascii="Times New Roman" w:eastAsia="Arial Unicode MS" w:hAnsi="Times New Roman" w:cs="Times New Roman"/>
          <w:b/>
          <w:bCs/>
          <w:sz w:val="24"/>
          <w:szCs w:val="24"/>
        </w:rPr>
        <w:tab/>
      </w:r>
      <w:r w:rsidRPr="00DE4A6E">
        <w:rPr>
          <w:rFonts w:ascii="Times New Roman" w:eastAsia="Arial Unicode MS" w:hAnsi="Times New Roman" w:cs="Times New Roman"/>
          <w:b/>
          <w:bCs/>
          <w:sz w:val="24"/>
          <w:szCs w:val="24"/>
        </w:rPr>
        <w:tab/>
      </w:r>
      <w:r w:rsidRPr="00DE4A6E">
        <w:rPr>
          <w:rFonts w:ascii="Times New Roman" w:eastAsia="Arial Unicode MS" w:hAnsi="Times New Roman" w:cs="Times New Roman"/>
          <w:b/>
          <w:bCs/>
          <w:sz w:val="24"/>
          <w:szCs w:val="24"/>
        </w:rPr>
        <w:tab/>
      </w:r>
      <w:r w:rsidRPr="00DE4A6E">
        <w:rPr>
          <w:rFonts w:ascii="Times New Roman" w:eastAsia="Arial Unicode MS" w:hAnsi="Times New Roman" w:cs="Times New Roman"/>
          <w:b/>
          <w:bCs/>
          <w:sz w:val="24"/>
          <w:szCs w:val="24"/>
        </w:rPr>
        <w:tab/>
      </w:r>
      <w:r w:rsidRPr="00DE4A6E">
        <w:rPr>
          <w:rFonts w:ascii="Times New Roman" w:eastAsia="Arial Unicode MS" w:hAnsi="Times New Roman" w:cs="Times New Roman"/>
          <w:b/>
          <w:bCs/>
          <w:sz w:val="24"/>
          <w:szCs w:val="24"/>
        </w:rPr>
        <w:tab/>
      </w:r>
      <w:r w:rsidRPr="00DE4A6E">
        <w:rPr>
          <w:rFonts w:ascii="Times New Roman" w:eastAsia="Arial Unicode MS" w:hAnsi="Times New Roman" w:cs="Times New Roman"/>
          <w:b/>
          <w:bCs/>
          <w:sz w:val="24"/>
          <w:szCs w:val="24"/>
        </w:rPr>
        <w:tab/>
      </w:r>
      <w:r w:rsidRPr="00DE4A6E">
        <w:rPr>
          <w:rFonts w:ascii="Times New Roman" w:eastAsia="Arial Unicode MS" w:hAnsi="Times New Roman" w:cs="Times New Roman"/>
          <w:b/>
          <w:bCs/>
          <w:sz w:val="24"/>
          <w:szCs w:val="24"/>
        </w:rPr>
        <w:tab/>
      </w:r>
      <w:r w:rsidRPr="00DE4A6E">
        <w:rPr>
          <w:rFonts w:ascii="Times New Roman" w:eastAsia="Arial Unicode MS" w:hAnsi="Times New Roman" w:cs="Times New Roman"/>
          <w:b/>
          <w:sz w:val="24"/>
          <w:szCs w:val="24"/>
        </w:rPr>
        <w:t xml:space="preserve"> Nr.11/2016</w:t>
      </w:r>
    </w:p>
    <w:p w:rsidR="00625F1B" w:rsidRPr="00DE4A6E" w:rsidRDefault="00625F1B" w:rsidP="00625F1B">
      <w:pPr>
        <w:spacing w:line="100" w:lineRule="atLeast"/>
        <w:jc w:val="both"/>
        <w:rPr>
          <w:rFonts w:ascii="Times New Roman" w:eastAsia="Times New Roman" w:hAnsi="Times New Roman" w:cs="Times New Roman"/>
          <w:kern w:val="1"/>
          <w:sz w:val="24"/>
          <w:szCs w:val="24"/>
          <w:lang w:eastAsia="ar-SA"/>
        </w:rPr>
      </w:pPr>
    </w:p>
    <w:p w:rsidR="00625F1B" w:rsidRPr="00DE4A6E" w:rsidRDefault="00625F1B" w:rsidP="00625F1B">
      <w:pPr>
        <w:spacing w:line="100" w:lineRule="atLeast"/>
        <w:jc w:val="right"/>
        <w:rPr>
          <w:rFonts w:ascii="Times New Roman" w:eastAsia="Times New Roman" w:hAnsi="Times New Roman" w:cs="Times New Roman"/>
          <w:b/>
          <w:kern w:val="1"/>
          <w:sz w:val="24"/>
          <w:szCs w:val="24"/>
          <w:lang w:eastAsia="ar-SA"/>
        </w:rPr>
      </w:pPr>
      <w:r w:rsidRPr="00DE4A6E">
        <w:rPr>
          <w:rFonts w:ascii="Times New Roman" w:eastAsia="Times New Roman" w:hAnsi="Times New Roman" w:cs="Times New Roman"/>
          <w:b/>
          <w:caps/>
          <w:kern w:val="1"/>
          <w:sz w:val="24"/>
          <w:szCs w:val="24"/>
          <w:lang w:eastAsia="ar-SA"/>
        </w:rPr>
        <w:t>Apstiprināts</w:t>
      </w:r>
    </w:p>
    <w:p w:rsidR="00625F1B" w:rsidRPr="00DE4A6E" w:rsidRDefault="00625F1B" w:rsidP="00625F1B">
      <w:pPr>
        <w:spacing w:line="100" w:lineRule="atLeast"/>
        <w:jc w:val="right"/>
        <w:rPr>
          <w:rFonts w:ascii="Times New Roman" w:eastAsia="Times New Roman" w:hAnsi="Times New Roman" w:cs="Times New Roman"/>
          <w:kern w:val="1"/>
          <w:sz w:val="24"/>
          <w:szCs w:val="24"/>
          <w:lang w:eastAsia="ar-SA"/>
        </w:rPr>
      </w:pPr>
      <w:r w:rsidRPr="00DE4A6E">
        <w:rPr>
          <w:rFonts w:ascii="Times New Roman" w:eastAsia="Times New Roman" w:hAnsi="Times New Roman" w:cs="Times New Roman"/>
          <w:kern w:val="1"/>
          <w:sz w:val="24"/>
          <w:szCs w:val="24"/>
          <w:lang w:eastAsia="ar-SA"/>
        </w:rPr>
        <w:t>ar Rojas novada domes</w:t>
      </w:r>
    </w:p>
    <w:p w:rsidR="00625F1B" w:rsidRPr="00DE4A6E" w:rsidRDefault="00625F1B" w:rsidP="00625F1B">
      <w:pPr>
        <w:spacing w:line="100" w:lineRule="atLeast"/>
        <w:jc w:val="right"/>
        <w:rPr>
          <w:rFonts w:ascii="Times New Roman" w:eastAsia="Times New Roman" w:hAnsi="Times New Roman" w:cs="Times New Roman"/>
          <w:kern w:val="1"/>
          <w:sz w:val="24"/>
          <w:szCs w:val="24"/>
          <w:lang w:eastAsia="ar-SA"/>
        </w:rPr>
      </w:pPr>
      <w:r w:rsidRPr="00DE4A6E">
        <w:rPr>
          <w:rFonts w:ascii="Times New Roman" w:eastAsia="Times New Roman" w:hAnsi="Times New Roman" w:cs="Times New Roman"/>
          <w:kern w:val="1"/>
          <w:sz w:val="24"/>
          <w:szCs w:val="24"/>
          <w:lang w:eastAsia="ar-SA"/>
        </w:rPr>
        <w:t>2016.gada 21.jūnija</w:t>
      </w:r>
    </w:p>
    <w:p w:rsidR="00625F1B" w:rsidRPr="00DE4A6E" w:rsidRDefault="00625F1B" w:rsidP="00625F1B">
      <w:pPr>
        <w:spacing w:line="100" w:lineRule="atLeast"/>
        <w:jc w:val="right"/>
        <w:rPr>
          <w:rFonts w:ascii="Times New Roman" w:eastAsia="Times New Roman" w:hAnsi="Times New Roman" w:cs="Times New Roman"/>
          <w:kern w:val="1"/>
          <w:sz w:val="24"/>
          <w:szCs w:val="24"/>
          <w:lang w:eastAsia="ar-SA"/>
        </w:rPr>
      </w:pPr>
      <w:r w:rsidRPr="00DE4A6E">
        <w:rPr>
          <w:rFonts w:ascii="Times New Roman" w:eastAsia="Times New Roman" w:hAnsi="Times New Roman" w:cs="Times New Roman"/>
          <w:kern w:val="1"/>
          <w:sz w:val="24"/>
          <w:szCs w:val="24"/>
          <w:lang w:eastAsia="ar-SA"/>
        </w:rPr>
        <w:t>sēdes lēmumu Nr.121</w:t>
      </w:r>
    </w:p>
    <w:p w:rsidR="00625F1B" w:rsidRDefault="00625F1B" w:rsidP="00625F1B">
      <w:pPr>
        <w:spacing w:line="100" w:lineRule="atLeast"/>
        <w:jc w:val="right"/>
        <w:rPr>
          <w:rFonts w:ascii="Times New Roman" w:eastAsia="Times New Roman" w:hAnsi="Times New Roman" w:cs="Times New Roman"/>
          <w:kern w:val="1"/>
          <w:sz w:val="24"/>
          <w:szCs w:val="24"/>
          <w:lang w:eastAsia="ar-SA"/>
        </w:rPr>
      </w:pPr>
      <w:r w:rsidRPr="00DE4A6E">
        <w:rPr>
          <w:rFonts w:ascii="Times New Roman" w:eastAsia="Times New Roman" w:hAnsi="Times New Roman" w:cs="Times New Roman"/>
          <w:kern w:val="1"/>
          <w:sz w:val="24"/>
          <w:szCs w:val="24"/>
          <w:lang w:eastAsia="ar-SA"/>
        </w:rPr>
        <w:t xml:space="preserve"> (</w:t>
      </w:r>
      <w:smartTag w:uri="schemas-tilde-lv/tildestengine" w:element="veidnes">
        <w:smartTagPr>
          <w:attr w:name="id" w:val="-1"/>
          <w:attr w:name="baseform" w:val="protokols"/>
          <w:attr w:name="text" w:val="protokols"/>
        </w:smartTagPr>
        <w:r w:rsidRPr="00DE4A6E">
          <w:rPr>
            <w:rFonts w:ascii="Times New Roman" w:eastAsia="Times New Roman" w:hAnsi="Times New Roman" w:cs="Times New Roman"/>
            <w:kern w:val="1"/>
            <w:sz w:val="24"/>
            <w:szCs w:val="24"/>
            <w:lang w:eastAsia="ar-SA"/>
          </w:rPr>
          <w:t>protokols</w:t>
        </w:r>
      </w:smartTag>
      <w:r w:rsidRPr="00DE4A6E">
        <w:rPr>
          <w:rFonts w:ascii="Times New Roman" w:eastAsia="Times New Roman" w:hAnsi="Times New Roman" w:cs="Times New Roman"/>
          <w:kern w:val="1"/>
          <w:sz w:val="24"/>
          <w:szCs w:val="24"/>
          <w:lang w:eastAsia="ar-SA"/>
        </w:rPr>
        <w:t xml:space="preserve"> Nr.6)</w:t>
      </w:r>
    </w:p>
    <w:p w:rsidR="00625F1B" w:rsidRDefault="00625F1B" w:rsidP="00625F1B">
      <w:pPr>
        <w:spacing w:line="100" w:lineRule="atLeast"/>
        <w:jc w:val="right"/>
        <w:rPr>
          <w:rFonts w:ascii="Times New Roman" w:eastAsia="Times New Roman" w:hAnsi="Times New Roman" w:cs="Times New Roman"/>
          <w:kern w:val="1"/>
          <w:sz w:val="24"/>
          <w:szCs w:val="24"/>
          <w:lang w:eastAsia="ar-SA"/>
        </w:rPr>
      </w:pPr>
      <w:r w:rsidRPr="0029682F">
        <w:rPr>
          <w:rFonts w:ascii="Times New Roman" w:eastAsia="Times New Roman" w:hAnsi="Times New Roman" w:cs="Times New Roman"/>
          <w:b/>
          <w:kern w:val="1"/>
          <w:sz w:val="24"/>
          <w:szCs w:val="24"/>
          <w:lang w:eastAsia="ar-SA"/>
        </w:rPr>
        <w:t>PRECIZĒTI</w:t>
      </w:r>
      <w:r w:rsidRPr="0029682F">
        <w:rPr>
          <w:rFonts w:ascii="Times New Roman" w:eastAsia="Times New Roman" w:hAnsi="Times New Roman" w:cs="Times New Roman"/>
          <w:kern w:val="1"/>
          <w:sz w:val="24"/>
          <w:szCs w:val="24"/>
          <w:lang w:eastAsia="ar-SA"/>
        </w:rPr>
        <w:t xml:space="preserve"> </w:t>
      </w:r>
    </w:p>
    <w:p w:rsidR="00625F1B" w:rsidRPr="0029682F" w:rsidRDefault="00625F1B" w:rsidP="00625F1B">
      <w:pPr>
        <w:spacing w:line="100" w:lineRule="atLeast"/>
        <w:jc w:val="right"/>
        <w:rPr>
          <w:rFonts w:ascii="Times New Roman" w:eastAsia="Times New Roman" w:hAnsi="Times New Roman" w:cs="Times New Roman"/>
          <w:kern w:val="1"/>
          <w:sz w:val="24"/>
          <w:szCs w:val="24"/>
          <w:lang w:eastAsia="ar-SA"/>
        </w:rPr>
      </w:pPr>
      <w:r w:rsidRPr="0029682F">
        <w:rPr>
          <w:rFonts w:ascii="Times New Roman" w:eastAsia="Times New Roman" w:hAnsi="Times New Roman" w:cs="Times New Roman"/>
          <w:kern w:val="1"/>
          <w:sz w:val="24"/>
          <w:szCs w:val="24"/>
          <w:lang w:eastAsia="ar-SA"/>
        </w:rPr>
        <w:t>ar Rojas novada domes</w:t>
      </w:r>
    </w:p>
    <w:p w:rsidR="00625F1B" w:rsidRPr="0029682F" w:rsidRDefault="00625F1B" w:rsidP="00625F1B">
      <w:pPr>
        <w:spacing w:line="100" w:lineRule="atLeast"/>
        <w:jc w:val="righ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2016.gada 19</w:t>
      </w:r>
      <w:r w:rsidRPr="0029682F">
        <w:rPr>
          <w:rFonts w:ascii="Times New Roman" w:eastAsia="Times New Roman" w:hAnsi="Times New Roman" w:cs="Times New Roman"/>
          <w:kern w:val="1"/>
          <w:sz w:val="24"/>
          <w:szCs w:val="24"/>
          <w:lang w:eastAsia="ar-SA"/>
        </w:rPr>
        <w:t>.jū</w:t>
      </w:r>
      <w:r>
        <w:rPr>
          <w:rFonts w:ascii="Times New Roman" w:eastAsia="Times New Roman" w:hAnsi="Times New Roman" w:cs="Times New Roman"/>
          <w:kern w:val="1"/>
          <w:sz w:val="24"/>
          <w:szCs w:val="24"/>
          <w:lang w:eastAsia="ar-SA"/>
        </w:rPr>
        <w:t>l</w:t>
      </w:r>
      <w:r w:rsidRPr="0029682F">
        <w:rPr>
          <w:rFonts w:ascii="Times New Roman" w:eastAsia="Times New Roman" w:hAnsi="Times New Roman" w:cs="Times New Roman"/>
          <w:kern w:val="1"/>
          <w:sz w:val="24"/>
          <w:szCs w:val="24"/>
          <w:lang w:eastAsia="ar-SA"/>
        </w:rPr>
        <w:t>ija</w:t>
      </w:r>
    </w:p>
    <w:p w:rsidR="00625F1B" w:rsidRPr="0029682F" w:rsidRDefault="00625F1B" w:rsidP="00625F1B">
      <w:pPr>
        <w:spacing w:line="100" w:lineRule="atLeast"/>
        <w:jc w:val="right"/>
        <w:rPr>
          <w:rFonts w:ascii="Times New Roman" w:eastAsia="Times New Roman" w:hAnsi="Times New Roman" w:cs="Times New Roman"/>
          <w:kern w:val="1"/>
          <w:sz w:val="24"/>
          <w:szCs w:val="24"/>
          <w:lang w:eastAsia="ar-SA"/>
        </w:rPr>
      </w:pPr>
      <w:r w:rsidRPr="0029682F">
        <w:rPr>
          <w:rFonts w:ascii="Times New Roman" w:eastAsia="Times New Roman" w:hAnsi="Times New Roman" w:cs="Times New Roman"/>
          <w:kern w:val="1"/>
          <w:sz w:val="24"/>
          <w:szCs w:val="24"/>
          <w:lang w:eastAsia="ar-SA"/>
        </w:rPr>
        <w:t>sēdes lēmumu Nr.</w:t>
      </w:r>
      <w:r>
        <w:rPr>
          <w:rFonts w:ascii="Times New Roman" w:eastAsia="Times New Roman" w:hAnsi="Times New Roman" w:cs="Times New Roman"/>
          <w:kern w:val="1"/>
          <w:sz w:val="24"/>
          <w:szCs w:val="24"/>
          <w:lang w:eastAsia="ar-SA"/>
        </w:rPr>
        <w:t>159</w:t>
      </w:r>
    </w:p>
    <w:p w:rsidR="00625F1B" w:rsidRPr="0029682F" w:rsidRDefault="00625F1B" w:rsidP="00625F1B">
      <w:pPr>
        <w:spacing w:line="100" w:lineRule="atLeast"/>
        <w:jc w:val="right"/>
        <w:rPr>
          <w:rFonts w:ascii="Times New Roman" w:eastAsia="Times New Roman" w:hAnsi="Times New Roman" w:cs="Times New Roman"/>
          <w:kern w:val="1"/>
          <w:sz w:val="24"/>
          <w:szCs w:val="24"/>
          <w:lang w:eastAsia="ar-SA"/>
        </w:rPr>
      </w:pPr>
      <w:r w:rsidRPr="0029682F">
        <w:rPr>
          <w:rFonts w:ascii="Times New Roman" w:eastAsia="Times New Roman" w:hAnsi="Times New Roman" w:cs="Times New Roman"/>
          <w:kern w:val="1"/>
          <w:sz w:val="24"/>
          <w:szCs w:val="24"/>
          <w:lang w:eastAsia="ar-SA"/>
        </w:rPr>
        <w:t xml:space="preserve"> (</w:t>
      </w:r>
      <w:smartTag w:uri="schemas-tilde-lv/tildestengine" w:element="veidnes">
        <w:smartTagPr>
          <w:attr w:name="id" w:val="-1"/>
          <w:attr w:name="baseform" w:val="protokols"/>
          <w:attr w:name="text" w:val="protokols"/>
        </w:smartTagPr>
        <w:r w:rsidRPr="0029682F">
          <w:rPr>
            <w:rFonts w:ascii="Times New Roman" w:eastAsia="Times New Roman" w:hAnsi="Times New Roman" w:cs="Times New Roman"/>
            <w:kern w:val="1"/>
            <w:sz w:val="24"/>
            <w:szCs w:val="24"/>
            <w:lang w:eastAsia="ar-SA"/>
          </w:rPr>
          <w:t>protokols</w:t>
        </w:r>
      </w:smartTag>
      <w:r w:rsidRPr="0029682F">
        <w:rPr>
          <w:rFonts w:ascii="Times New Roman" w:eastAsia="Times New Roman" w:hAnsi="Times New Roman" w:cs="Times New Roman"/>
          <w:kern w:val="1"/>
          <w:sz w:val="24"/>
          <w:szCs w:val="24"/>
          <w:lang w:eastAsia="ar-SA"/>
        </w:rPr>
        <w:t xml:space="preserve"> Nr.</w:t>
      </w:r>
      <w:r>
        <w:rPr>
          <w:rFonts w:ascii="Times New Roman" w:eastAsia="Times New Roman" w:hAnsi="Times New Roman" w:cs="Times New Roman"/>
          <w:kern w:val="1"/>
          <w:sz w:val="24"/>
          <w:szCs w:val="24"/>
          <w:lang w:eastAsia="ar-SA"/>
        </w:rPr>
        <w:t>8</w:t>
      </w:r>
      <w:r w:rsidRPr="0029682F">
        <w:rPr>
          <w:rFonts w:ascii="Times New Roman" w:eastAsia="Times New Roman" w:hAnsi="Times New Roman" w:cs="Times New Roman"/>
          <w:kern w:val="1"/>
          <w:sz w:val="24"/>
          <w:szCs w:val="24"/>
          <w:lang w:eastAsia="ar-SA"/>
        </w:rPr>
        <w:t>)</w:t>
      </w:r>
    </w:p>
    <w:p w:rsidR="00625F1B" w:rsidRPr="00DE4A6E" w:rsidRDefault="00625F1B" w:rsidP="00625F1B">
      <w:pPr>
        <w:spacing w:line="100" w:lineRule="atLeast"/>
        <w:rPr>
          <w:rFonts w:ascii="Times New Roman" w:eastAsia="Times New Roman" w:hAnsi="Times New Roman" w:cs="Times New Roman"/>
          <w:b/>
          <w:kern w:val="1"/>
          <w:sz w:val="24"/>
          <w:szCs w:val="24"/>
          <w:lang w:eastAsia="ar-SA"/>
        </w:rPr>
      </w:pPr>
    </w:p>
    <w:p w:rsidR="00625F1B" w:rsidRPr="00DE4A6E" w:rsidRDefault="00625F1B" w:rsidP="00625F1B">
      <w:pPr>
        <w:suppressAutoHyphens w:val="0"/>
        <w:spacing w:before="100" w:line="240" w:lineRule="auto"/>
        <w:jc w:val="center"/>
        <w:rPr>
          <w:rFonts w:ascii="Times New Roman" w:eastAsia="Times New Roman" w:hAnsi="Times New Roman" w:cs="Times New Roman"/>
          <w:bCs/>
          <w:sz w:val="24"/>
          <w:szCs w:val="24"/>
          <w:lang w:eastAsia="lv-LV"/>
        </w:rPr>
      </w:pPr>
      <w:r w:rsidRPr="00DE4A6E">
        <w:rPr>
          <w:rFonts w:ascii="Times New Roman" w:eastAsia="Times New Roman" w:hAnsi="Times New Roman" w:cs="Times New Roman"/>
          <w:b/>
          <w:sz w:val="24"/>
          <w:szCs w:val="24"/>
          <w:lang w:eastAsia="lv-LV"/>
        </w:rPr>
        <w:t xml:space="preserve">Par Rojas </w:t>
      </w:r>
      <w:r w:rsidRPr="00DE4A6E">
        <w:rPr>
          <w:rFonts w:ascii="Times New Roman" w:eastAsia="Times New Roman" w:hAnsi="Times New Roman" w:cs="Times New Roman"/>
          <w:b/>
          <w:bCs/>
          <w:sz w:val="24"/>
          <w:szCs w:val="24"/>
          <w:lang w:eastAsia="lv-LV"/>
        </w:rPr>
        <w:t xml:space="preserve">novada pašvaldības palīdzības piešķiršanas kārtību energoefektivitātes  pasākumu veikšanai daudzdzīvokļu dzīvojamās mājās </w:t>
      </w:r>
    </w:p>
    <w:p w:rsidR="00625F1B" w:rsidRPr="00DE4A6E" w:rsidRDefault="00625F1B" w:rsidP="00625F1B">
      <w:pPr>
        <w:suppressAutoHyphens w:val="0"/>
        <w:spacing w:line="240" w:lineRule="auto"/>
        <w:rPr>
          <w:rFonts w:ascii="Times New Roman" w:eastAsia="Times New Roman" w:hAnsi="Times New Roman" w:cs="Times New Roman"/>
          <w:sz w:val="24"/>
          <w:szCs w:val="24"/>
        </w:rPr>
      </w:pPr>
    </w:p>
    <w:p w:rsidR="00625F1B" w:rsidRPr="00DE4A6E" w:rsidRDefault="00625F1B" w:rsidP="00625F1B">
      <w:pPr>
        <w:suppressAutoHyphens w:val="0"/>
        <w:spacing w:line="240" w:lineRule="auto"/>
        <w:jc w:val="right"/>
        <w:rPr>
          <w:rFonts w:ascii="Times New Roman" w:eastAsia="Times New Roman" w:hAnsi="Times New Roman" w:cs="Times New Roman"/>
          <w:i/>
          <w:sz w:val="24"/>
          <w:szCs w:val="24"/>
        </w:rPr>
      </w:pPr>
      <w:r w:rsidRPr="00DE4A6E">
        <w:rPr>
          <w:rFonts w:ascii="Times New Roman" w:eastAsia="Times New Roman" w:hAnsi="Times New Roman" w:cs="Times New Roman"/>
          <w:i/>
          <w:sz w:val="24"/>
          <w:szCs w:val="24"/>
        </w:rPr>
        <w:t xml:space="preserve">Izdoti saskaņā ar likuma </w:t>
      </w:r>
    </w:p>
    <w:p w:rsidR="00625F1B" w:rsidRPr="00DE4A6E" w:rsidRDefault="00625F1B" w:rsidP="00625F1B">
      <w:pPr>
        <w:suppressAutoHyphens w:val="0"/>
        <w:spacing w:line="240" w:lineRule="auto"/>
        <w:jc w:val="right"/>
        <w:rPr>
          <w:rFonts w:ascii="Times New Roman" w:eastAsia="Times New Roman" w:hAnsi="Times New Roman" w:cs="Times New Roman"/>
          <w:i/>
          <w:sz w:val="24"/>
          <w:szCs w:val="24"/>
        </w:rPr>
      </w:pPr>
      <w:r w:rsidRPr="00DE4A6E">
        <w:rPr>
          <w:rFonts w:ascii="Times New Roman" w:eastAsia="Times New Roman" w:hAnsi="Times New Roman" w:cs="Times New Roman"/>
          <w:i/>
          <w:sz w:val="24"/>
          <w:szCs w:val="24"/>
        </w:rPr>
        <w:t xml:space="preserve">„Par palīdzību dzīvokļa jautājumu </w:t>
      </w:r>
    </w:p>
    <w:p w:rsidR="00625F1B" w:rsidRPr="00DE4A6E" w:rsidRDefault="00625F1B" w:rsidP="00625F1B">
      <w:pPr>
        <w:suppressAutoHyphens w:val="0"/>
        <w:spacing w:line="240" w:lineRule="auto"/>
        <w:jc w:val="right"/>
        <w:rPr>
          <w:rFonts w:ascii="Times New Roman" w:eastAsia="Times New Roman" w:hAnsi="Times New Roman" w:cs="Times New Roman"/>
          <w:i/>
          <w:sz w:val="24"/>
          <w:szCs w:val="24"/>
        </w:rPr>
      </w:pPr>
      <w:r w:rsidRPr="00DE4A6E">
        <w:rPr>
          <w:rFonts w:ascii="Times New Roman" w:eastAsia="Times New Roman" w:hAnsi="Times New Roman" w:cs="Times New Roman"/>
          <w:i/>
          <w:sz w:val="24"/>
          <w:szCs w:val="24"/>
        </w:rPr>
        <w:t>risināšanā”27.</w:t>
      </w:r>
      <w:r w:rsidRPr="00DE4A6E">
        <w:rPr>
          <w:rFonts w:ascii="Times New Roman" w:eastAsia="Times New Roman" w:hAnsi="Times New Roman" w:cs="Times New Roman"/>
          <w:i/>
          <w:sz w:val="24"/>
          <w:szCs w:val="24"/>
          <w:vertAlign w:val="superscript"/>
        </w:rPr>
        <w:t>2</w:t>
      </w:r>
      <w:r w:rsidRPr="00DE4A6E">
        <w:rPr>
          <w:rFonts w:ascii="Times New Roman" w:eastAsia="Times New Roman" w:hAnsi="Times New Roman" w:cs="Times New Roman"/>
          <w:i/>
          <w:sz w:val="24"/>
          <w:szCs w:val="24"/>
        </w:rPr>
        <w:t xml:space="preserve"> panta piekto daļu</w:t>
      </w: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rPr>
      </w:pP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rPr>
      </w:pPr>
      <w:r w:rsidRPr="00DE4A6E">
        <w:rPr>
          <w:rFonts w:ascii="Times New Roman" w:eastAsia="Times New Roman" w:hAnsi="Times New Roman" w:cs="Times New Roman"/>
          <w:b/>
          <w:sz w:val="24"/>
          <w:szCs w:val="24"/>
        </w:rPr>
        <w:t>I. Vispārīgie jautājumi</w:t>
      </w:r>
    </w:p>
    <w:p w:rsidR="00625F1B" w:rsidRPr="00DE4A6E" w:rsidRDefault="00625F1B" w:rsidP="00625F1B">
      <w:pPr>
        <w:suppressAutoHyphens w:val="0"/>
        <w:spacing w:line="240" w:lineRule="auto"/>
        <w:rPr>
          <w:rFonts w:ascii="Times New Roman" w:eastAsia="Times New Roman" w:hAnsi="Times New Roman" w:cs="Times New Roman"/>
          <w:sz w:val="24"/>
          <w:szCs w:val="24"/>
        </w:rPr>
      </w:pPr>
    </w:p>
    <w:p w:rsidR="00625F1B" w:rsidRPr="00DE4A6E" w:rsidRDefault="00625F1B" w:rsidP="00625F1B">
      <w:pPr>
        <w:tabs>
          <w:tab w:val="num" w:pos="123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 Šie saistošie noteikumi (turpmāk – noteikumi) nosaka kārtību, kādā Rojas novada pašvaldība sniedz palīdzību pretendentiem, piešķirot līdzfinansējumu daudzdzīvokļu dzīvojamām mājām, kas atrodas Rojas novada administratīvajā teritorijā, energoefektivitātes pasākumu veikšanai, kā arī līdzfinansējuma apmēru un piešķiršanas nosacījumus.</w:t>
      </w:r>
    </w:p>
    <w:p w:rsidR="00625F1B" w:rsidRPr="00DE4A6E" w:rsidRDefault="00625F1B" w:rsidP="00625F1B">
      <w:pPr>
        <w:suppressAutoHyphens w:val="0"/>
        <w:spacing w:line="240" w:lineRule="auto"/>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 Noteikumos lietotie termini:</w:t>
      </w:r>
    </w:p>
    <w:p w:rsidR="00625F1B" w:rsidRPr="00DE4A6E" w:rsidRDefault="00625F1B" w:rsidP="00625F1B">
      <w:pPr>
        <w:suppressAutoHyphens w:val="0"/>
        <w:autoSpaceDE w:val="0"/>
        <w:autoSpaceDN w:val="0"/>
        <w:adjustRightInd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2.1.</w:t>
      </w:r>
      <w:r w:rsidRPr="00DE4A6E">
        <w:rPr>
          <w:rFonts w:ascii="Times New Roman" w:eastAsia="Times New Roman" w:hAnsi="Times New Roman" w:cs="Times New Roman"/>
          <w:b/>
          <w:sz w:val="24"/>
          <w:szCs w:val="24"/>
        </w:rPr>
        <w:t xml:space="preserve"> Līdzfinansējums</w:t>
      </w:r>
      <w:r w:rsidRPr="00DE4A6E">
        <w:rPr>
          <w:rFonts w:ascii="Times New Roman" w:eastAsia="Times New Roman" w:hAnsi="Times New Roman" w:cs="Times New Roman"/>
          <w:sz w:val="24"/>
          <w:szCs w:val="24"/>
        </w:rPr>
        <w:t xml:space="preserve"> – Rojas novada pašvaldības finansējums daudzdzīvokļu dzīvojamo māju energoefektivitātes pasākumu veikšanai Rojas novada pašvaldības administratīvajā teritorijā;</w:t>
      </w:r>
    </w:p>
    <w:p w:rsidR="00625F1B" w:rsidRPr="00DE4A6E" w:rsidRDefault="00625F1B" w:rsidP="00625F1B">
      <w:pPr>
        <w:suppressAutoHyphens w:val="0"/>
        <w:autoSpaceDE w:val="0"/>
        <w:autoSpaceDN w:val="0"/>
        <w:adjustRightInd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DE4A6E">
        <w:rPr>
          <w:rFonts w:ascii="Times New Roman" w:eastAsia="Times New Roman" w:hAnsi="Times New Roman" w:cs="Times New Roman"/>
          <w:sz w:val="24"/>
          <w:szCs w:val="24"/>
        </w:rPr>
        <w:t>.</w:t>
      </w:r>
      <w:r w:rsidRPr="00DE4A6E">
        <w:rPr>
          <w:rFonts w:ascii="Times New Roman" w:eastAsia="Times New Roman" w:hAnsi="Times New Roman" w:cs="Times New Roman"/>
          <w:b/>
          <w:sz w:val="24"/>
          <w:szCs w:val="24"/>
        </w:rPr>
        <w:t xml:space="preserve"> Pretendents</w:t>
      </w:r>
      <w:r w:rsidRPr="00DE4A6E">
        <w:rPr>
          <w:rFonts w:ascii="Times New Roman" w:eastAsia="Times New Roman" w:hAnsi="Times New Roman" w:cs="Times New Roman"/>
          <w:sz w:val="24"/>
          <w:szCs w:val="24"/>
        </w:rPr>
        <w:t xml:space="preserve"> – dzīvokļa īpašumu īpašnieks – fiziska vai juridiska persona, kas likumīgi ieguvusi dzīvokļa īpašumu mājā, kurā dzīvokļi pieder vairākiem īpašniekiem un atbilst šo saistošo noteikumu 5.punktā minētajiem kritērijiem;</w:t>
      </w:r>
    </w:p>
    <w:p w:rsidR="00625F1B" w:rsidRPr="00DE4A6E" w:rsidRDefault="00625F1B" w:rsidP="00625F1B">
      <w:pPr>
        <w:suppressAutoHyphens w:val="0"/>
        <w:autoSpaceDE w:val="0"/>
        <w:autoSpaceDN w:val="0"/>
        <w:adjustRightInd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DE4A6E">
        <w:rPr>
          <w:rFonts w:ascii="Times New Roman" w:eastAsia="Times New Roman" w:hAnsi="Times New Roman" w:cs="Times New Roman"/>
          <w:sz w:val="24"/>
          <w:szCs w:val="24"/>
        </w:rPr>
        <w:t>.</w:t>
      </w:r>
      <w:r w:rsidRPr="00DE4A6E">
        <w:rPr>
          <w:rFonts w:ascii="Times New Roman" w:eastAsia="Times New Roman" w:hAnsi="Times New Roman" w:cs="Times New Roman"/>
          <w:b/>
          <w:sz w:val="24"/>
          <w:szCs w:val="24"/>
        </w:rPr>
        <w:t xml:space="preserve"> Dzīvokļa īpašnieku biedrība </w:t>
      </w:r>
      <w:r w:rsidRPr="00DE4A6E">
        <w:rPr>
          <w:rFonts w:ascii="Times New Roman" w:eastAsia="Times New Roman" w:hAnsi="Times New Roman" w:cs="Times New Roman"/>
          <w:sz w:val="24"/>
          <w:szCs w:val="24"/>
        </w:rPr>
        <w:t>- Daudzdzīvokļu dzīvojamo māju Dzīvokļa īpašuma īpašnieku izveidota biedrība, kas ierakstīta Biedrību un nodibinājumu reģistrā un kurai dzīvokļu īpašnieki ir nodevuši dzīvojamās mājas pārvaldīšanas tiesības;</w:t>
      </w:r>
    </w:p>
    <w:p w:rsidR="00625F1B" w:rsidRPr="00DE4A6E" w:rsidRDefault="00625F1B" w:rsidP="00625F1B">
      <w:pPr>
        <w:suppressAutoHyphens w:val="0"/>
        <w:autoSpaceDE w:val="0"/>
        <w:autoSpaceDN w:val="0"/>
        <w:adjustRightInd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4</w:t>
      </w:r>
      <w:r w:rsidRPr="00DE4A6E">
        <w:rPr>
          <w:rFonts w:ascii="Times New Roman" w:eastAsia="Times New Roman" w:hAnsi="Times New Roman" w:cs="Times New Roman"/>
          <w:sz w:val="24"/>
          <w:szCs w:val="24"/>
        </w:rPr>
        <w:t>.</w:t>
      </w:r>
      <w:r w:rsidRPr="00DE4A6E">
        <w:rPr>
          <w:rFonts w:ascii="Times New Roman" w:eastAsia="Times New Roman" w:hAnsi="Times New Roman" w:cs="Times New Roman"/>
          <w:b/>
          <w:sz w:val="24"/>
          <w:szCs w:val="24"/>
        </w:rPr>
        <w:t xml:space="preserve"> Energoefektivitātes pasākumi</w:t>
      </w:r>
      <w:r w:rsidRPr="00DE4A6E">
        <w:rPr>
          <w:rFonts w:ascii="Times New Roman" w:eastAsia="Times New Roman" w:hAnsi="Times New Roman" w:cs="Times New Roman"/>
          <w:sz w:val="24"/>
          <w:szCs w:val="24"/>
        </w:rPr>
        <w:t> – ēkas pilnveidošanas projekts, kā rezultāts ir enerģijas patēriņa samazināšana. Tiek panākta enerģijas lietderīgāka izmantošana un uzlabots komforta stāvoklis telpās;</w:t>
      </w:r>
    </w:p>
    <w:p w:rsidR="00625F1B" w:rsidRPr="00DE4A6E" w:rsidRDefault="00625F1B" w:rsidP="00625F1B">
      <w:pPr>
        <w:suppressAutoHyphens w:val="0"/>
        <w:autoSpaceDE w:val="0"/>
        <w:autoSpaceDN w:val="0"/>
        <w:adjustRightInd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DE4A6E">
        <w:rPr>
          <w:rFonts w:ascii="Times New Roman" w:eastAsia="Times New Roman" w:hAnsi="Times New Roman" w:cs="Times New Roman"/>
          <w:sz w:val="24"/>
          <w:szCs w:val="24"/>
        </w:rPr>
        <w:t>.</w:t>
      </w:r>
      <w:r w:rsidRPr="00DE4A6E">
        <w:rPr>
          <w:rFonts w:ascii="Times New Roman" w:eastAsia="Times New Roman" w:hAnsi="Times New Roman" w:cs="Times New Roman"/>
          <w:b/>
          <w:sz w:val="24"/>
          <w:szCs w:val="24"/>
        </w:rPr>
        <w:t xml:space="preserve"> Komisija</w:t>
      </w:r>
      <w:r w:rsidRPr="00DE4A6E">
        <w:rPr>
          <w:rFonts w:ascii="Times New Roman" w:eastAsia="Times New Roman" w:hAnsi="Times New Roman" w:cs="Times New Roman"/>
          <w:sz w:val="24"/>
          <w:szCs w:val="24"/>
        </w:rPr>
        <w:t xml:space="preserve"> - Daudzdzīvokļu dzīvojamo māju energoefektivitātes pasākumu vērtēšanas komisija, kas izveidota ar Rojas novada  pašvaldības izpilddirektora rīkojumu.</w:t>
      </w:r>
    </w:p>
    <w:p w:rsidR="00625F1B" w:rsidRPr="00DE4A6E" w:rsidRDefault="00625F1B" w:rsidP="00625F1B">
      <w:pPr>
        <w:tabs>
          <w:tab w:val="num" w:pos="123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3. Par vienu daudzdzīvokļu māju var iesniegt vienu pieteikumu.   </w:t>
      </w:r>
    </w:p>
    <w:p w:rsidR="00625F1B" w:rsidRPr="00DE4A6E" w:rsidRDefault="00625F1B" w:rsidP="00625F1B">
      <w:pPr>
        <w:tabs>
          <w:tab w:val="num" w:pos="123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4. Līdzfinansējumu piešķir atbilstoši ikgadējā Rojas novada pašvaldības budžetā šim mērķim paredzēto līdzekļu apmēram. </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rPr>
      </w:pPr>
      <w:r w:rsidRPr="00DE4A6E">
        <w:rPr>
          <w:rFonts w:ascii="Times New Roman" w:eastAsia="Times New Roman" w:hAnsi="Times New Roman" w:cs="Times New Roman"/>
          <w:b/>
          <w:sz w:val="24"/>
          <w:szCs w:val="24"/>
        </w:rPr>
        <w:t>II. Pretendentiem izvirzāmās prasības</w:t>
      </w:r>
    </w:p>
    <w:p w:rsidR="00625F1B" w:rsidRPr="00DE4A6E" w:rsidRDefault="00625F1B" w:rsidP="00625F1B">
      <w:pPr>
        <w:suppressAutoHyphens w:val="0"/>
        <w:spacing w:line="240" w:lineRule="auto"/>
        <w:jc w:val="center"/>
        <w:rPr>
          <w:rFonts w:ascii="Times New Roman" w:eastAsia="Times New Roman" w:hAnsi="Times New Roman" w:cs="Times New Roman"/>
          <w:i/>
          <w:sz w:val="24"/>
          <w:szCs w:val="24"/>
        </w:rPr>
      </w:pP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5. Pretendents ir tiesīgs saņemt </w:t>
      </w:r>
      <w:r w:rsidRPr="00DE4A6E">
        <w:rPr>
          <w:rFonts w:ascii="Times New Roman" w:eastAsia="Times New Roman" w:hAnsi="Times New Roman" w:cs="Times New Roman"/>
          <w:sz w:val="24"/>
          <w:szCs w:val="24"/>
          <w:lang w:eastAsia="lv-LV"/>
        </w:rPr>
        <w:t xml:space="preserve">pašvaldības palīdzību Energoefektivitātes un labiekārtošanas pasākumu veikšanai, ja </w:t>
      </w:r>
      <w:r w:rsidRPr="00DE4A6E">
        <w:rPr>
          <w:rFonts w:ascii="Times New Roman" w:eastAsia="Times New Roman" w:hAnsi="Times New Roman" w:cs="Times New Roman"/>
          <w:sz w:val="24"/>
          <w:szCs w:val="24"/>
        </w:rPr>
        <w:t>atbilst šādiem nosacījumiem:</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5.1. daudzdzīvokļu </w:t>
      </w:r>
      <w:r w:rsidRPr="00DE4A6E">
        <w:rPr>
          <w:rFonts w:ascii="Times New Roman" w:eastAsia="Times New Roman" w:hAnsi="Times New Roman" w:cs="Times New Roman"/>
          <w:sz w:val="24"/>
          <w:szCs w:val="24"/>
          <w:lang w:eastAsia="lv-LV"/>
        </w:rPr>
        <w:t xml:space="preserve">dzīvojamajā mājā esošo nedzīvojamo telpu platība </w:t>
      </w:r>
      <w:r w:rsidRPr="00DE4A6E">
        <w:rPr>
          <w:rFonts w:ascii="Times New Roman" w:eastAsia="Times New Roman" w:hAnsi="Times New Roman" w:cs="Times New Roman"/>
          <w:sz w:val="24"/>
          <w:szCs w:val="24"/>
        </w:rPr>
        <w:t>nepārsniedz 25 % no mājas kopējās platības;</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5.2. daudzdzīvokļu</w:t>
      </w:r>
      <w:r w:rsidRPr="00DE4A6E">
        <w:rPr>
          <w:rFonts w:ascii="Times New Roman" w:eastAsia="Times New Roman" w:hAnsi="Times New Roman" w:cs="Times New Roman"/>
          <w:sz w:val="24"/>
          <w:szCs w:val="24"/>
          <w:lang w:eastAsia="lv-LV"/>
        </w:rPr>
        <w:t xml:space="preserve"> dzīvojamā māja ir sadalīta dzīvokļu īpašumos un </w:t>
      </w:r>
      <w:r w:rsidRPr="00DE4A6E">
        <w:rPr>
          <w:rFonts w:ascii="Times New Roman" w:eastAsia="Times New Roman" w:hAnsi="Times New Roman" w:cs="Times New Roman"/>
          <w:sz w:val="24"/>
          <w:szCs w:val="24"/>
        </w:rPr>
        <w:t xml:space="preserve">vienam pretendentam pieder ne vairāk kā 25 % no mājā esošajiem dzīvokļa īpašumiem, </w:t>
      </w:r>
      <w:r w:rsidRPr="00DE4A6E">
        <w:rPr>
          <w:rFonts w:ascii="Times New Roman" w:eastAsia="Times New Roman" w:hAnsi="Times New Roman" w:cs="Times New Roman"/>
          <w:sz w:val="24"/>
          <w:szCs w:val="24"/>
          <w:lang w:eastAsia="lv-LV"/>
        </w:rPr>
        <w:t>izņemot ēkas ar dzīvokļu īpašumu skaitu no 2 – 4</w:t>
      </w:r>
      <w:r w:rsidRPr="00DE4A6E">
        <w:rPr>
          <w:rFonts w:ascii="Times New Roman" w:eastAsia="Times New Roman" w:hAnsi="Times New Roman" w:cs="Times New Roman"/>
          <w:sz w:val="24"/>
          <w:szCs w:val="24"/>
        </w:rPr>
        <w:t>;</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lang w:eastAsia="lv-LV"/>
        </w:rPr>
      </w:pPr>
      <w:r w:rsidRPr="00DE4A6E">
        <w:rPr>
          <w:rFonts w:ascii="Times New Roman" w:eastAsia="Times New Roman" w:hAnsi="Times New Roman" w:cs="Times New Roman"/>
          <w:sz w:val="24"/>
          <w:szCs w:val="24"/>
        </w:rPr>
        <w:t xml:space="preserve">5.3. ir izveidota Dzīvokļu īpašnieku biedrība </w:t>
      </w:r>
      <w:r w:rsidRPr="00DE4A6E">
        <w:rPr>
          <w:rFonts w:ascii="Times New Roman" w:eastAsia="Times New Roman" w:hAnsi="Times New Roman" w:cs="Times New Roman"/>
          <w:sz w:val="24"/>
          <w:szCs w:val="24"/>
          <w:lang w:eastAsia="lv-LV"/>
        </w:rPr>
        <w:t xml:space="preserve">vai normatīvajos aktos noteiktajā kārtībā dzīvokļu īpašnieki pilnvarojuši citu personu veikt </w:t>
      </w:r>
      <w:r w:rsidRPr="00DE4A6E">
        <w:rPr>
          <w:rFonts w:ascii="Times New Roman" w:eastAsia="Times New Roman" w:hAnsi="Times New Roman" w:cs="Times New Roman"/>
          <w:sz w:val="24"/>
          <w:szCs w:val="24"/>
        </w:rPr>
        <w:t>daudzdzīvokļu</w:t>
      </w:r>
      <w:r w:rsidRPr="00DE4A6E">
        <w:rPr>
          <w:rFonts w:ascii="Times New Roman" w:eastAsia="Times New Roman" w:hAnsi="Times New Roman" w:cs="Times New Roman"/>
          <w:sz w:val="24"/>
          <w:szCs w:val="24"/>
          <w:lang w:eastAsia="lv-LV"/>
        </w:rPr>
        <w:t xml:space="preserve"> mājas apsaimniekošanu;</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5.4. Dzīvokļu īpašnieku </w:t>
      </w:r>
      <w:r w:rsidRPr="00DE4A6E">
        <w:rPr>
          <w:rFonts w:ascii="Times New Roman" w:eastAsia="Times New Roman" w:hAnsi="Times New Roman" w:cs="Times New Roman"/>
          <w:sz w:val="24"/>
          <w:szCs w:val="24"/>
          <w:lang w:eastAsia="lv-LV"/>
        </w:rPr>
        <w:t xml:space="preserve">biedrībai </w:t>
      </w:r>
      <w:r w:rsidRPr="00DE4A6E">
        <w:rPr>
          <w:rFonts w:ascii="Times New Roman" w:eastAsia="Times New Roman" w:hAnsi="Times New Roman" w:cs="Times New Roman"/>
          <w:sz w:val="24"/>
          <w:szCs w:val="24"/>
        </w:rPr>
        <w:t>nav pasludināts maksātnespējas process un tā neatrodas likvidācijas stadijā;</w:t>
      </w:r>
    </w:p>
    <w:p w:rsidR="00625F1B" w:rsidRPr="00537227" w:rsidRDefault="00625F1B" w:rsidP="00625F1B">
      <w:pPr>
        <w:suppressAutoHyphens w:val="0"/>
        <w:spacing w:line="240" w:lineRule="auto"/>
        <w:ind w:left="426"/>
        <w:jc w:val="both"/>
        <w:rPr>
          <w:rFonts w:ascii="Times New Roman" w:eastAsia="Times New Roman" w:hAnsi="Times New Roman" w:cs="Times New Roman"/>
          <w:color w:val="FF0000"/>
          <w:sz w:val="24"/>
          <w:szCs w:val="24"/>
        </w:rPr>
      </w:pPr>
      <w:r w:rsidRPr="00DE4A6E">
        <w:rPr>
          <w:rFonts w:ascii="Times New Roman" w:eastAsia="Times New Roman" w:hAnsi="Times New Roman" w:cs="Times New Roman"/>
          <w:sz w:val="24"/>
          <w:szCs w:val="24"/>
        </w:rPr>
        <w:t xml:space="preserve">5.5. normatīvajos aktos noteiktajā kārtībā vairāk nekā puse no Daudzdzīvokļu dzīvojamās mājas dzīvokļu īpašniekiem, balsojot "par", ir pieņēmuši lēmumu veikt Daudzdzīvokļu dzīvojamās mājas Energoefektivitātes un labiekārtošanas pasākumus, nodrošinot Daudzdzīvokļu dzīvojamās mājas Dzīvokļu īpašnieku līdzfinansējuma daļu un </w:t>
      </w:r>
      <w:r w:rsidRPr="00DE4A6E">
        <w:rPr>
          <w:rFonts w:ascii="Times New Roman" w:eastAsia="Times New Roman" w:hAnsi="Times New Roman" w:cs="Times New Roman"/>
          <w:sz w:val="24"/>
          <w:szCs w:val="24"/>
          <w:lang w:eastAsia="lv-LV"/>
        </w:rPr>
        <w:t xml:space="preserve">vienojušies par šim mērķim nepieciešamo finanšu līdzekļu ieguves veidu, </w:t>
      </w:r>
      <w:r w:rsidRPr="00DE4A6E">
        <w:rPr>
          <w:rFonts w:ascii="Times New Roman" w:eastAsia="Times New Roman" w:hAnsi="Times New Roman" w:cs="Times New Roman"/>
          <w:sz w:val="24"/>
          <w:szCs w:val="24"/>
        </w:rPr>
        <w:t>nepieciešamības gadījumā, piesaistot arī k</w:t>
      </w:r>
      <w:r>
        <w:rPr>
          <w:rFonts w:ascii="Times New Roman" w:eastAsia="Times New Roman" w:hAnsi="Times New Roman" w:cs="Times New Roman"/>
          <w:sz w:val="24"/>
          <w:szCs w:val="24"/>
        </w:rPr>
        <w:t>redītiestādes finanšu līdzekļus</w:t>
      </w:r>
      <w:r w:rsidRPr="00DE4A6E">
        <w:rPr>
          <w:rFonts w:ascii="Times New Roman" w:eastAsia="Times New Roman" w:hAnsi="Times New Roman" w:cs="Times New Roman"/>
          <w:sz w:val="24"/>
          <w:szCs w:val="24"/>
        </w:rPr>
        <w:t>.</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rPr>
      </w:pPr>
      <w:r w:rsidRPr="00DE4A6E">
        <w:rPr>
          <w:rFonts w:ascii="Times New Roman" w:eastAsia="Times New Roman" w:hAnsi="Times New Roman" w:cs="Times New Roman"/>
          <w:b/>
          <w:sz w:val="24"/>
          <w:szCs w:val="24"/>
        </w:rPr>
        <w:t>III. Atbalstāmās izmaksas un līdzfinansējuma apmērs</w:t>
      </w:r>
    </w:p>
    <w:p w:rsidR="00625F1B" w:rsidRPr="00DE4A6E" w:rsidRDefault="00625F1B" w:rsidP="00625F1B">
      <w:pPr>
        <w:suppressAutoHyphens w:val="0"/>
        <w:spacing w:line="240" w:lineRule="auto"/>
        <w:rPr>
          <w:rFonts w:ascii="Times New Roman" w:eastAsia="Times New Roman" w:hAnsi="Times New Roman" w:cs="Times New Roman"/>
          <w:sz w:val="24"/>
          <w:szCs w:val="24"/>
        </w:rPr>
      </w:pP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6. Daudzdzīvokļu dzīvojamo māju Energoefektivitātes pasākumu veikšanai ir atbalstāmas šādas izmaksas:</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6.1. </w:t>
      </w:r>
      <w:proofErr w:type="spellStart"/>
      <w:r w:rsidRPr="00DE4A6E">
        <w:rPr>
          <w:rFonts w:ascii="Times New Roman" w:eastAsia="Times New Roman" w:hAnsi="Times New Roman" w:cs="Times New Roman"/>
          <w:sz w:val="24"/>
          <w:szCs w:val="24"/>
        </w:rPr>
        <w:t>energoaudita</w:t>
      </w:r>
      <w:proofErr w:type="spellEnd"/>
      <w:r w:rsidRPr="00DE4A6E">
        <w:rPr>
          <w:rFonts w:ascii="Times New Roman" w:eastAsia="Times New Roman" w:hAnsi="Times New Roman" w:cs="Times New Roman"/>
          <w:sz w:val="24"/>
          <w:szCs w:val="24"/>
        </w:rPr>
        <w:t xml:space="preserve"> veikšana;</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6.2. </w:t>
      </w:r>
      <w:r w:rsidRPr="00DE4A6E">
        <w:rPr>
          <w:rFonts w:ascii="Times New Roman" w:eastAsia="Times New Roman" w:hAnsi="Times New Roman" w:cs="Times New Roman"/>
          <w:sz w:val="24"/>
          <w:szCs w:val="24"/>
          <w:lang w:eastAsia="lv-LV"/>
        </w:rPr>
        <w:t>tehniskās dokumentācijas sagatavošana</w:t>
      </w:r>
      <w:r w:rsidRPr="00DE4A6E">
        <w:rPr>
          <w:rFonts w:ascii="Times New Roman" w:eastAsia="Times New Roman" w:hAnsi="Times New Roman" w:cs="Times New Roman"/>
          <w:sz w:val="24"/>
          <w:szCs w:val="24"/>
        </w:rPr>
        <w:t>;</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6.3. Energoefektivitātes pasākumu realizācija atbilstoši izstrādātajam tehniskajam projektam vai vienkāršotas atjaunošanas fasādes kartei, likumdošanā noteiktajos gadījumos, t.i.:</w:t>
      </w:r>
    </w:p>
    <w:p w:rsidR="00625F1B" w:rsidRPr="00DE4A6E" w:rsidRDefault="00625F1B" w:rsidP="00625F1B">
      <w:pPr>
        <w:suppressAutoHyphens w:val="0"/>
        <w:spacing w:line="240" w:lineRule="auto"/>
        <w:ind w:left="993"/>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6.3.1. ārdurvju bloku, logu atjaunošana un/vai nomaiņa koplietošanas telpās;</w:t>
      </w:r>
    </w:p>
    <w:p w:rsidR="00625F1B" w:rsidRPr="00DE4A6E" w:rsidRDefault="00625F1B" w:rsidP="00625F1B">
      <w:pPr>
        <w:suppressAutoHyphens w:val="0"/>
        <w:spacing w:line="240" w:lineRule="auto"/>
        <w:ind w:left="993"/>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6.3.2. ārējo sienu siltināšana;</w:t>
      </w:r>
    </w:p>
    <w:p w:rsidR="00625F1B" w:rsidRPr="00DE4A6E" w:rsidRDefault="00625F1B" w:rsidP="00625F1B">
      <w:pPr>
        <w:suppressAutoHyphens w:val="0"/>
        <w:spacing w:line="240" w:lineRule="auto"/>
        <w:ind w:left="993"/>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6.3.3. norobežojošo konstrukciju (pagraba un bēniņu vai pēdējā stāva griestu) pārseguma siltināšana;</w:t>
      </w:r>
    </w:p>
    <w:p w:rsidR="00625F1B" w:rsidRPr="00DE4A6E" w:rsidRDefault="00625F1B" w:rsidP="00625F1B">
      <w:pPr>
        <w:suppressAutoHyphens w:val="0"/>
        <w:spacing w:line="240" w:lineRule="auto"/>
        <w:ind w:left="993"/>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6.3.4. karstā ūdens un apkures sistēmas cauruļvadu izolācijas ierīkošana vai atjaunošana;</w:t>
      </w:r>
    </w:p>
    <w:p w:rsidR="00625F1B" w:rsidRPr="00DE4A6E" w:rsidRDefault="00625F1B" w:rsidP="00625F1B">
      <w:pPr>
        <w:suppressAutoHyphens w:val="0"/>
        <w:spacing w:line="240" w:lineRule="auto"/>
        <w:ind w:left="993"/>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6.3.5. citi šajos noteikumos neminētie, bet </w:t>
      </w:r>
      <w:proofErr w:type="spellStart"/>
      <w:r w:rsidRPr="00DE4A6E">
        <w:rPr>
          <w:rFonts w:ascii="Times New Roman" w:eastAsia="Times New Roman" w:hAnsi="Times New Roman" w:cs="Times New Roman"/>
          <w:sz w:val="24"/>
          <w:szCs w:val="24"/>
        </w:rPr>
        <w:t>energoaudita</w:t>
      </w:r>
      <w:proofErr w:type="spellEnd"/>
      <w:r w:rsidRPr="00DE4A6E">
        <w:rPr>
          <w:rFonts w:ascii="Times New Roman" w:eastAsia="Times New Roman" w:hAnsi="Times New Roman" w:cs="Times New Roman"/>
          <w:sz w:val="24"/>
          <w:szCs w:val="24"/>
        </w:rPr>
        <w:t xml:space="preserve"> atskaitē minētie pasākumi;</w:t>
      </w:r>
    </w:p>
    <w:p w:rsidR="00625F1B" w:rsidRPr="00DE4A6E" w:rsidRDefault="00625F1B" w:rsidP="00625F1B">
      <w:pPr>
        <w:suppressAutoHyphens w:val="0"/>
        <w:spacing w:line="240" w:lineRule="auto"/>
        <w:ind w:left="993"/>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6.3.6. būvuzraudzība;</w:t>
      </w:r>
    </w:p>
    <w:p w:rsidR="00625F1B" w:rsidRPr="00DE4A6E" w:rsidRDefault="00625F1B" w:rsidP="00625F1B">
      <w:pPr>
        <w:suppressAutoHyphens w:val="0"/>
        <w:spacing w:line="240" w:lineRule="auto"/>
        <w:ind w:left="993"/>
        <w:jc w:val="both"/>
        <w:rPr>
          <w:rFonts w:ascii="Times New Roman" w:eastAsia="Times New Roman" w:hAnsi="Times New Roman" w:cs="Times New Roman"/>
          <w:sz w:val="24"/>
          <w:szCs w:val="24"/>
          <w:lang w:eastAsia="lv-LV"/>
        </w:rPr>
      </w:pPr>
      <w:r w:rsidRPr="00DE4A6E">
        <w:rPr>
          <w:rFonts w:ascii="Times New Roman" w:eastAsia="Times New Roman" w:hAnsi="Times New Roman" w:cs="Times New Roman"/>
          <w:sz w:val="24"/>
          <w:szCs w:val="24"/>
          <w:lang w:eastAsia="lv-LV"/>
        </w:rPr>
        <w:t>6.3.7. jumta seguma nomaiņa un/vai siltināšana;</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lang w:eastAsia="lv-LV"/>
        </w:rPr>
        <w:t xml:space="preserve">7. </w:t>
      </w:r>
      <w:r w:rsidRPr="00DE4A6E">
        <w:rPr>
          <w:rFonts w:ascii="Times New Roman" w:eastAsia="Times New Roman" w:hAnsi="Times New Roman" w:cs="Times New Roman"/>
          <w:sz w:val="24"/>
          <w:szCs w:val="24"/>
        </w:rPr>
        <w:t>Daudzdzīvokļu dzīvojamo māju</w:t>
      </w:r>
      <w:r w:rsidRPr="00DE4A6E">
        <w:rPr>
          <w:rFonts w:ascii="Times New Roman" w:eastAsia="Times New Roman" w:hAnsi="Times New Roman" w:cs="Times New Roman"/>
          <w:sz w:val="24"/>
          <w:szCs w:val="24"/>
          <w:lang w:eastAsia="lv-LV"/>
        </w:rPr>
        <w:t xml:space="preserve"> labiekārtošanas pasākumu veikšanai ir atbalstāmas šādas izmaksas - </w:t>
      </w:r>
      <w:r w:rsidRPr="00DE4A6E">
        <w:rPr>
          <w:rFonts w:ascii="Times New Roman" w:eastAsia="Calibri" w:hAnsi="Times New Roman" w:cs="Times New Roman"/>
          <w:sz w:val="24"/>
          <w:szCs w:val="24"/>
          <w:lang w:eastAsia="lv-LV"/>
        </w:rPr>
        <w:t>citu inženiertīklu un saistīto būvju sakārtošana/izbūve, kas nodrošina pamatpakalpojumu pieejamību dzīvokļu īpašumu īpašniekiem.</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8. Līdzfinansējuma piešķiršanai nav atbalstāmas šādas izmaksas:</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8.1. kārtējās uzturēšanas izmaksas;</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lastRenderedPageBreak/>
        <w:t>8.2. apgrozāmo līdzekļu iegādes izmaksas;</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8.3. samaksa par aizdevuma izskatīšanu, noformēšanu un rezervēšanu, procenta maksājumi, soda procenti, maksa par finanšu transakcijām;</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8.4. izmaksas, kas saistītas ar pieteikuma līdzfinansējuma saņemšanai sagatavošanu, t.sk. konsultāciju pakalpojumi u.c.;</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8.5. visas citas izmaksas, kas šajos noteikumos nav noteiktas kā atbalstāmās.</w:t>
      </w:r>
    </w:p>
    <w:p w:rsidR="00625F1B" w:rsidRPr="00DE4A6E" w:rsidRDefault="00625F1B" w:rsidP="00625F1B">
      <w:pPr>
        <w:suppressAutoHyphens w:val="0"/>
        <w:spacing w:line="240" w:lineRule="auto"/>
        <w:jc w:val="both"/>
        <w:rPr>
          <w:rFonts w:ascii="Times New Roman" w:eastAsia="Calibri" w:hAnsi="Times New Roman" w:cs="Times New Roman"/>
          <w:sz w:val="24"/>
          <w:szCs w:val="24"/>
          <w:lang w:eastAsia="lv-LV"/>
        </w:rPr>
      </w:pPr>
      <w:r w:rsidRPr="00DE4A6E">
        <w:rPr>
          <w:rFonts w:ascii="Times New Roman" w:eastAsia="Times New Roman" w:hAnsi="Times New Roman" w:cs="Times New Roman"/>
          <w:sz w:val="24"/>
          <w:szCs w:val="24"/>
        </w:rPr>
        <w:t xml:space="preserve">9. Līdzfinansējuma apmēru nosaka 50% apmērā no šo noteikumu 6. un 7.punktā minētajām atbalstāmajām izmaksām, saskaņā ar izmaksu pamatojošiem dokumentiem, bet nepārsniedzot 3000 </w:t>
      </w:r>
      <w:proofErr w:type="spellStart"/>
      <w:r w:rsidRPr="00DE4A6E">
        <w:rPr>
          <w:rFonts w:ascii="Times New Roman" w:eastAsia="Times New Roman" w:hAnsi="Times New Roman" w:cs="Times New Roman"/>
          <w:i/>
          <w:sz w:val="24"/>
          <w:szCs w:val="24"/>
        </w:rPr>
        <w:t>euro</w:t>
      </w:r>
      <w:proofErr w:type="spellEnd"/>
      <w:r w:rsidRPr="00DE4A6E">
        <w:rPr>
          <w:rFonts w:ascii="Times New Roman" w:eastAsia="Times New Roman" w:hAnsi="Times New Roman" w:cs="Times New Roman"/>
          <w:sz w:val="24"/>
          <w:szCs w:val="24"/>
        </w:rPr>
        <w:t xml:space="preserve"> </w:t>
      </w:r>
      <w:r w:rsidRPr="00DE4A6E">
        <w:rPr>
          <w:rFonts w:ascii="Times New Roman" w:eastAsia="Times New Roman" w:hAnsi="Times New Roman" w:cs="Times New Roman"/>
          <w:i/>
          <w:sz w:val="24"/>
          <w:szCs w:val="24"/>
        </w:rPr>
        <w:t xml:space="preserve">(trīs tūkstoši </w:t>
      </w:r>
      <w:proofErr w:type="spellStart"/>
      <w:r w:rsidRPr="00DE4A6E">
        <w:rPr>
          <w:rFonts w:ascii="Times New Roman" w:eastAsia="Times New Roman" w:hAnsi="Times New Roman" w:cs="Times New Roman"/>
          <w:i/>
          <w:sz w:val="24"/>
          <w:szCs w:val="24"/>
        </w:rPr>
        <w:t>euro</w:t>
      </w:r>
      <w:proofErr w:type="spellEnd"/>
      <w:r w:rsidRPr="00DE4A6E">
        <w:rPr>
          <w:rFonts w:ascii="Times New Roman" w:eastAsia="Times New Roman" w:hAnsi="Times New Roman" w:cs="Times New Roman"/>
          <w:i/>
          <w:sz w:val="24"/>
          <w:szCs w:val="24"/>
        </w:rPr>
        <w:t>)</w:t>
      </w:r>
      <w:r w:rsidRPr="00DE4A6E">
        <w:rPr>
          <w:rFonts w:ascii="Times New Roman" w:eastAsia="Times New Roman" w:hAnsi="Times New Roman" w:cs="Times New Roman"/>
          <w:sz w:val="24"/>
          <w:szCs w:val="24"/>
        </w:rPr>
        <w:t xml:space="preserve"> atbalstu vienai Daudzdzīvokļu dzīvojamai mājai. </w:t>
      </w:r>
    </w:p>
    <w:p w:rsidR="00625F1B" w:rsidRPr="00DE4A6E" w:rsidRDefault="00625F1B" w:rsidP="00625F1B">
      <w:pPr>
        <w:suppressAutoHyphens w:val="0"/>
        <w:spacing w:line="240" w:lineRule="auto"/>
        <w:jc w:val="center"/>
        <w:rPr>
          <w:rFonts w:ascii="Times New Roman" w:eastAsia="Times New Roman" w:hAnsi="Times New Roman" w:cs="Times New Roman"/>
          <w:b/>
          <w:color w:val="FF0000"/>
          <w:sz w:val="24"/>
          <w:szCs w:val="24"/>
        </w:rPr>
      </w:pP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rPr>
      </w:pPr>
      <w:r w:rsidRPr="00DE4A6E">
        <w:rPr>
          <w:rFonts w:ascii="Times New Roman" w:eastAsia="Times New Roman" w:hAnsi="Times New Roman" w:cs="Times New Roman"/>
          <w:b/>
          <w:sz w:val="24"/>
          <w:szCs w:val="24"/>
        </w:rPr>
        <w:t>IV. Uzaicinājuma izsludināšana</w:t>
      </w:r>
    </w:p>
    <w:p w:rsidR="00625F1B" w:rsidRPr="00DE4A6E" w:rsidRDefault="00625F1B" w:rsidP="00625F1B">
      <w:pPr>
        <w:suppressAutoHyphens w:val="0"/>
        <w:spacing w:line="240" w:lineRule="auto"/>
        <w:jc w:val="center"/>
        <w:rPr>
          <w:rFonts w:ascii="Times New Roman" w:eastAsia="Times New Roman" w:hAnsi="Times New Roman" w:cs="Times New Roman"/>
          <w:sz w:val="24"/>
          <w:szCs w:val="24"/>
        </w:rPr>
      </w:pPr>
    </w:p>
    <w:p w:rsidR="00625F1B" w:rsidRPr="00DE4A6E" w:rsidRDefault="00625F1B" w:rsidP="00625F1B">
      <w:pPr>
        <w:tabs>
          <w:tab w:val="num" w:pos="54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10. Rojas novada pašvaldība uzaicinājumu iesniegt pieteikumu Līdzfinansējuma saņemšanai izsludina pēc pašvaldības budžeta apstiprināšanas Rojas novada pašvaldības informatīvajā izdevumā „Banga”  un ievieto Rojas novada pašvaldības mājas lapā </w:t>
      </w:r>
      <w:r w:rsidRPr="00DE4A6E">
        <w:rPr>
          <w:rFonts w:ascii="Times New Roman" w:eastAsia="Times New Roman" w:hAnsi="Times New Roman" w:cs="Times New Roman"/>
          <w:color w:val="0000FF"/>
          <w:sz w:val="24"/>
          <w:szCs w:val="24"/>
          <w:u w:val="single"/>
        </w:rPr>
        <w:t>www.roja.lv</w:t>
      </w:r>
      <w:r w:rsidRPr="00DE4A6E">
        <w:rPr>
          <w:rFonts w:ascii="Times New Roman" w:eastAsia="Times New Roman" w:hAnsi="Times New Roman" w:cs="Times New Roman"/>
          <w:sz w:val="24"/>
          <w:szCs w:val="24"/>
        </w:rPr>
        <w:t xml:space="preserve"> . </w:t>
      </w:r>
    </w:p>
    <w:p w:rsidR="00625F1B" w:rsidRPr="00DE4A6E" w:rsidRDefault="00625F1B" w:rsidP="00625F1B">
      <w:pPr>
        <w:tabs>
          <w:tab w:val="num" w:pos="54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11. Uzaicinājumā norāda:</w:t>
      </w:r>
    </w:p>
    <w:p w:rsidR="00625F1B" w:rsidRPr="00DE4A6E" w:rsidRDefault="00625F1B" w:rsidP="00625F1B">
      <w:pPr>
        <w:tabs>
          <w:tab w:val="num" w:pos="1260"/>
        </w:tabs>
        <w:suppressAutoHyphens w:val="0"/>
        <w:spacing w:line="240" w:lineRule="auto"/>
        <w:ind w:left="709"/>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11.1. pieteikuma iesniegšanas termiņu un vietu;</w:t>
      </w:r>
    </w:p>
    <w:p w:rsidR="00625F1B" w:rsidRPr="00DE4A6E" w:rsidRDefault="00625F1B" w:rsidP="00625F1B">
      <w:pPr>
        <w:tabs>
          <w:tab w:val="num" w:pos="1980"/>
        </w:tabs>
        <w:suppressAutoHyphens w:val="0"/>
        <w:spacing w:line="240" w:lineRule="auto"/>
        <w:ind w:left="709"/>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11.2. kopējo konkrētā gada finansējuma apjomu;</w:t>
      </w:r>
    </w:p>
    <w:p w:rsidR="00625F1B" w:rsidRPr="00DE4A6E" w:rsidRDefault="00625F1B" w:rsidP="00625F1B">
      <w:pPr>
        <w:numPr>
          <w:ilvl w:val="2"/>
          <w:numId w:val="5"/>
        </w:numPr>
        <w:tabs>
          <w:tab w:val="num" w:pos="709"/>
        </w:tabs>
        <w:suppressAutoHyphens w:val="0"/>
        <w:spacing w:line="240" w:lineRule="auto"/>
        <w:ind w:left="709"/>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11.3. kontaktpersonu.</w:t>
      </w:r>
    </w:p>
    <w:p w:rsidR="00625F1B" w:rsidRPr="00DE4A6E" w:rsidRDefault="00625F1B" w:rsidP="00625F1B">
      <w:pPr>
        <w:tabs>
          <w:tab w:val="num" w:pos="54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12. Ja kārtējā gada Rojas novada pašvaldības budžetā nav paredzēti līdzekļi Līdzfinansējuma saņemšanai, uzaicinājums iesniegt pieteikumus netiek izsludināts.</w:t>
      </w:r>
    </w:p>
    <w:p w:rsidR="00625F1B" w:rsidRPr="00DE4A6E" w:rsidRDefault="00625F1B" w:rsidP="00625F1B">
      <w:pPr>
        <w:suppressAutoHyphens w:val="0"/>
        <w:spacing w:line="240" w:lineRule="auto"/>
        <w:rPr>
          <w:rFonts w:ascii="Times New Roman" w:eastAsia="Times New Roman" w:hAnsi="Times New Roman" w:cs="Times New Roman"/>
          <w:sz w:val="24"/>
          <w:szCs w:val="24"/>
        </w:rPr>
      </w:pP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rPr>
      </w:pPr>
      <w:r w:rsidRPr="00DE4A6E">
        <w:rPr>
          <w:rFonts w:ascii="Times New Roman" w:eastAsia="Times New Roman" w:hAnsi="Times New Roman" w:cs="Times New Roman"/>
          <w:b/>
          <w:sz w:val="24"/>
          <w:szCs w:val="24"/>
        </w:rPr>
        <w:t>V. Pieteikuma iesniegšanas un izskatīšanas kārtība</w:t>
      </w:r>
    </w:p>
    <w:p w:rsidR="00625F1B" w:rsidRPr="00DE4A6E" w:rsidRDefault="00625F1B" w:rsidP="00625F1B">
      <w:pPr>
        <w:suppressAutoHyphens w:val="0"/>
        <w:spacing w:line="240" w:lineRule="auto"/>
        <w:jc w:val="center"/>
        <w:rPr>
          <w:rFonts w:ascii="Times New Roman" w:eastAsia="Times New Roman" w:hAnsi="Times New Roman" w:cs="Times New Roman"/>
          <w:sz w:val="24"/>
          <w:szCs w:val="24"/>
        </w:rPr>
      </w:pP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lang w:eastAsia="lv-LV"/>
        </w:rPr>
      </w:pPr>
      <w:r w:rsidRPr="00DE4A6E">
        <w:rPr>
          <w:rFonts w:ascii="Times New Roman" w:eastAsia="Times New Roman" w:hAnsi="Times New Roman" w:cs="Times New Roman"/>
          <w:sz w:val="24"/>
          <w:szCs w:val="24"/>
        </w:rPr>
        <w:t xml:space="preserve">13. Pieteikumu Rojas novada pašvaldībai Pilnvarotā persona iesniedz </w:t>
      </w:r>
      <w:r w:rsidRPr="00DE4A6E">
        <w:rPr>
          <w:rFonts w:ascii="Times New Roman" w:eastAsia="Times New Roman" w:hAnsi="Times New Roman" w:cs="Times New Roman"/>
          <w:sz w:val="24"/>
          <w:szCs w:val="24"/>
          <w:lang w:eastAsia="lv-LV"/>
        </w:rPr>
        <w:t xml:space="preserve">personīgi, nosūtot pa pastu ierakstītā sūtījumā, vai nosūtot uz elektroniskā pasta adresi </w:t>
      </w:r>
      <w:r w:rsidRPr="00DE4A6E">
        <w:rPr>
          <w:rFonts w:ascii="Times New Roman" w:eastAsia="Times New Roman" w:hAnsi="Times New Roman" w:cs="Times New Roman"/>
          <w:color w:val="0000FF"/>
          <w:sz w:val="24"/>
          <w:szCs w:val="24"/>
          <w:u w:val="single"/>
          <w:lang w:eastAsia="lv-LV"/>
        </w:rPr>
        <w:t>roja@roja.lv</w:t>
      </w:r>
      <w:r w:rsidRPr="00DE4A6E">
        <w:rPr>
          <w:rFonts w:ascii="Times New Roman" w:eastAsia="Times New Roman" w:hAnsi="Times New Roman" w:cs="Times New Roman"/>
          <w:sz w:val="24"/>
          <w:szCs w:val="24"/>
          <w:lang w:eastAsia="lv-LV"/>
        </w:rPr>
        <w:t xml:space="preserve"> , parakstītu ar elektronisko parakstu atbilstoši Elektronisko dokumentu likuma 3.panta pirmajai daļai </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14. Pieteikumam pievieno šādus dokumentus:</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14.1. Daudzdzīvokļu dzīvojamās mājas Dzīvokļu īpašnieku kopības normatīvajos aktos noteiktajā kārtībā pieņemts lēmums par Daudzdzīvokļu dzīvojamās mājas Energoefektivitātes un labiekārtošanas pasākumu veikšanu;</w:t>
      </w:r>
    </w:p>
    <w:p w:rsidR="00625F1B" w:rsidRPr="00DE4A6E" w:rsidRDefault="00625F1B" w:rsidP="00625F1B">
      <w:pPr>
        <w:suppressAutoHyphens w:val="0"/>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r w:rsidRPr="00DE4A6E">
        <w:rPr>
          <w:rFonts w:ascii="Times New Roman" w:eastAsia="Times New Roman" w:hAnsi="Times New Roman" w:cs="Times New Roman"/>
          <w:sz w:val="24"/>
          <w:szCs w:val="24"/>
        </w:rPr>
        <w:t>. Sertificēta būvinženiera apstiprināti darbu izmaksu aprēķini.</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15. Pieteikumu un tam pievienotos 14.punktā minētos dokumentus izvērtē un lēmumu pieņem Komisija.</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16. Izvērtējot pieteikumu, Komisija  pārbauda Uzņēmuma reģistra informāciju, ka Dzīvokļu īpašnieku biedrībai nav pasludināts maksātnespējas process un tā neatrodas likvidācijas stadijā. </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17. Komisija pieteikumu izvērtē un lēmumu</w:t>
      </w:r>
      <w:r w:rsidRPr="00DE4A6E">
        <w:rPr>
          <w:rFonts w:ascii="Times New Roman" w:eastAsia="Times New Roman" w:hAnsi="Times New Roman" w:cs="Times New Roman"/>
          <w:color w:val="FF0000"/>
          <w:sz w:val="24"/>
          <w:szCs w:val="24"/>
        </w:rPr>
        <w:t xml:space="preserve"> </w:t>
      </w:r>
      <w:r w:rsidRPr="00DE4A6E">
        <w:rPr>
          <w:rFonts w:ascii="Times New Roman" w:eastAsia="Times New Roman" w:hAnsi="Times New Roman" w:cs="Times New Roman"/>
          <w:sz w:val="24"/>
          <w:szCs w:val="24"/>
        </w:rPr>
        <w:t>pieņem viena mēneša laikā pēc uzaicinājumā norādītā pieteikuma iesniegšanas datuma. Komisijai ir tiesības ar motivētu lēmumu pagarināt pieteikumu izskatīšanas termiņu.</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18. Pieteikumus vērtē to iesniegšanas secībā.   </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19. Komisija izvērtē pieteikumu atbilstību šo noteikumu prasībām un pieņem vienu no šādiem lēmumiem:</w:t>
      </w:r>
    </w:p>
    <w:p w:rsidR="00625F1B" w:rsidRPr="00DE4A6E" w:rsidRDefault="00625F1B" w:rsidP="00625F1B">
      <w:pPr>
        <w:suppressAutoHyphens w:val="0"/>
        <w:spacing w:line="240" w:lineRule="auto"/>
        <w:ind w:left="567"/>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19.1. par Līdzfinansējuma piešķiršanu, ja pieteikums un tam pievienotie dokumenti, kā arī Pretendents un tā Pilnvarotā persona atbilst šo noteikumu prasībām;</w:t>
      </w:r>
    </w:p>
    <w:p w:rsidR="00625F1B" w:rsidRPr="00DE4A6E" w:rsidRDefault="00625F1B" w:rsidP="00625F1B">
      <w:pPr>
        <w:suppressAutoHyphens w:val="0"/>
        <w:spacing w:line="240" w:lineRule="auto"/>
        <w:ind w:left="567"/>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19.2. par atteikumu piešķirt Līdzfinansējumu, ja pieteikums un tam pievienotie dokumenti, kā arī Pretendents un tā Pilnvarotā persona neatbilst šo noteikumu prasībām vai sniegtas nepatiesas ziņas.</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20. Ja Komisijai, vērtējot pieteikumu un tam pievienotos dokumentus, rodas šaubas par izmaksu atbilstību vidējām tirgus izmaksām, tā ir tiesīga pieprasīt Pilnvarotajai personai sniegt paskaidrojumus, kā arī pieaicināt ekspertu atzinuma sniegšanai. Ja izmaksu atbilstība </w:t>
      </w:r>
      <w:r w:rsidRPr="00DE4A6E">
        <w:rPr>
          <w:rFonts w:ascii="Times New Roman" w:eastAsia="Times New Roman" w:hAnsi="Times New Roman" w:cs="Times New Roman"/>
          <w:sz w:val="24"/>
          <w:szCs w:val="24"/>
        </w:rPr>
        <w:lastRenderedPageBreak/>
        <w:t>netiek pierādīta, Komisija aprēķinot Līdzfinansējuma apjomu, var izslēgt neatbilstošās izmaksas.</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21. Komisijai, vērtējot pieteikumu un tam pievienotos dokumentus, ir tiesības pieprasīt no Pilnvarotās personas papildus informāciju. Pilnvarotajai personai Komisijas pieprasītā papildus informācija jāsniedz Komisijas norādītajā termiņā.</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22. Ja Komisijas atbalstāmo pieteikumu kopējais Līdzfinansējuma apmērs pārsniedz attiecīgajam gadam Rojas novada pašvaldības budžetā paredzēto, Pretendents Līdzfinansējumu var saņemt tiklīdz šim mērķim budžetā ir iedalīti (papildus attiecīgajā gadā vai no nākamā gada) līdzekļi.</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23. Komisija piešķir Līdzfinansējumu pieprasītajā apmērā, pamatojoties uz attiecināmo izmaksu aprēķinu, nepārsniedzot šo noteikumu 9.punktā noteikto Līdzfinansējuma apmēru. </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24. Par pieņemto lēmumu paziņo Pretendentam. </w:t>
      </w:r>
    </w:p>
    <w:p w:rsidR="00625F1B" w:rsidRPr="00DE4A6E" w:rsidRDefault="00625F1B" w:rsidP="00625F1B">
      <w:pPr>
        <w:suppressAutoHyphens w:val="0"/>
        <w:spacing w:line="240" w:lineRule="auto"/>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25. Komisijas lēmumu var apstrīdēt tā adresāti,  viena mēneša laikā no tā saņemšanas Rojas novada pašvaldības Administratīvajā komisijā. Iesniegumu par administratīvā akta apstrīdēšanu var iesniegt pašvaldības administrācijas tehniskajai sekretārei Zvejnieku ielā 3, Rojā, Rojas novadā, LV 3264, vai nosūta pa pastu Rojas novada domei, Zvejnieku ielā 3, Rojā, Rojas novadā, LV 3264, vai ar elektronisko parakstu uz e-pastu roja@roja.lv.</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rPr>
      </w:pP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rPr>
      </w:pPr>
      <w:r w:rsidRPr="00DE4A6E">
        <w:rPr>
          <w:rFonts w:ascii="Times New Roman" w:eastAsia="Times New Roman" w:hAnsi="Times New Roman" w:cs="Times New Roman"/>
          <w:b/>
          <w:sz w:val="24"/>
          <w:szCs w:val="24"/>
        </w:rPr>
        <w:t>VI. Līdzfinansējuma piešķiršanas un pārskaitīšanas kārtība</w:t>
      </w:r>
    </w:p>
    <w:p w:rsidR="00625F1B" w:rsidRPr="00DE4A6E" w:rsidRDefault="00625F1B" w:rsidP="00625F1B">
      <w:pPr>
        <w:suppressAutoHyphens w:val="0"/>
        <w:spacing w:line="240" w:lineRule="auto"/>
        <w:jc w:val="center"/>
        <w:rPr>
          <w:rFonts w:ascii="Times New Roman" w:eastAsia="Times New Roman" w:hAnsi="Times New Roman" w:cs="Times New Roman"/>
          <w:sz w:val="24"/>
          <w:szCs w:val="24"/>
        </w:rPr>
      </w:pPr>
    </w:p>
    <w:p w:rsidR="00625F1B" w:rsidRPr="00DE4A6E" w:rsidRDefault="00625F1B" w:rsidP="00625F1B">
      <w:pPr>
        <w:suppressAutoHyphens w:val="0"/>
        <w:spacing w:line="240" w:lineRule="auto"/>
        <w:jc w:val="both"/>
        <w:rPr>
          <w:rFonts w:ascii="Times New Roman" w:eastAsia="Times New Roman" w:hAnsi="Times New Roman" w:cs="Times New Roman"/>
          <w:b/>
          <w:sz w:val="24"/>
          <w:szCs w:val="24"/>
        </w:rPr>
      </w:pPr>
      <w:r w:rsidRPr="00DE4A6E">
        <w:rPr>
          <w:rFonts w:ascii="Times New Roman" w:eastAsia="Times New Roman" w:hAnsi="Times New Roman" w:cs="Times New Roman"/>
          <w:sz w:val="24"/>
          <w:szCs w:val="24"/>
        </w:rPr>
        <w:t>26. Ja pieņemts lēmums par Līdzfinansējuma piešķiršanu, tad līgumu par Līdzfinansējuma piešķiršanu Daudzdzīvokļu dzīvojamās mājas energoefektivitātes un/vai</w:t>
      </w:r>
      <w:r w:rsidRPr="00DE4A6E">
        <w:rPr>
          <w:rFonts w:ascii="Times New Roman" w:eastAsia="Times New Roman" w:hAnsi="Times New Roman" w:cs="Times New Roman"/>
          <w:color w:val="FF0000"/>
          <w:sz w:val="24"/>
          <w:szCs w:val="24"/>
        </w:rPr>
        <w:t xml:space="preserve"> </w:t>
      </w:r>
      <w:r w:rsidRPr="00DE4A6E">
        <w:rPr>
          <w:rFonts w:ascii="Times New Roman" w:eastAsia="Times New Roman" w:hAnsi="Times New Roman" w:cs="Times New Roman"/>
          <w:sz w:val="24"/>
          <w:szCs w:val="24"/>
        </w:rPr>
        <w:t>labiekārtošanas pasākumu veikšanai noslēdz 15 dienu laikā no lēmuma paziņošanas brīža</w:t>
      </w:r>
      <w:r w:rsidRPr="00DE4A6E">
        <w:rPr>
          <w:rFonts w:ascii="Times New Roman" w:eastAsia="Times New Roman" w:hAnsi="Times New Roman" w:cs="Times New Roman"/>
          <w:b/>
          <w:sz w:val="24"/>
          <w:szCs w:val="24"/>
        </w:rPr>
        <w:t xml:space="preserve">. </w:t>
      </w:r>
      <w:r w:rsidRPr="00DE4A6E">
        <w:rPr>
          <w:rFonts w:ascii="Times New Roman" w:eastAsia="Times New Roman" w:hAnsi="Times New Roman" w:cs="Times New Roman"/>
          <w:sz w:val="24"/>
          <w:szCs w:val="24"/>
        </w:rPr>
        <w:t>Ja Pretendenta kavējuma dēļ 15 dienu laikā līgums nav noslēgts, Pretendents zaudē tiesības slēgt līgumu.</w:t>
      </w:r>
      <w:r w:rsidRPr="00DE4A6E">
        <w:rPr>
          <w:rFonts w:ascii="Times New Roman" w:eastAsia="Times New Roman" w:hAnsi="Times New Roman" w:cs="Times New Roman"/>
          <w:b/>
          <w:sz w:val="24"/>
          <w:szCs w:val="24"/>
        </w:rPr>
        <w:t xml:space="preserve"> </w:t>
      </w:r>
      <w:r w:rsidRPr="00DE4A6E">
        <w:rPr>
          <w:rFonts w:ascii="Times New Roman" w:eastAsia="Times New Roman" w:hAnsi="Times New Roman" w:cs="Times New Roman"/>
          <w:b/>
          <w:i/>
          <w:sz w:val="24"/>
          <w:szCs w:val="24"/>
        </w:rPr>
        <w:t xml:space="preserve"> </w:t>
      </w:r>
      <w:r w:rsidRPr="00DE4A6E">
        <w:rPr>
          <w:rFonts w:ascii="Times New Roman" w:eastAsia="Times New Roman" w:hAnsi="Times New Roman" w:cs="Times New Roman"/>
          <w:b/>
          <w:sz w:val="24"/>
          <w:szCs w:val="24"/>
        </w:rPr>
        <w:t xml:space="preserve"> </w:t>
      </w:r>
    </w:p>
    <w:p w:rsidR="00625F1B" w:rsidRPr="00DE4A6E" w:rsidRDefault="00625F1B" w:rsidP="00625F1B">
      <w:pPr>
        <w:suppressAutoHyphens w:val="0"/>
        <w:spacing w:line="240" w:lineRule="auto"/>
        <w:jc w:val="both"/>
        <w:rPr>
          <w:rFonts w:ascii="Times New Roman" w:eastAsia="Times New Roman" w:hAnsi="Times New Roman" w:cs="Times New Roman"/>
          <w:b/>
          <w:sz w:val="24"/>
          <w:szCs w:val="24"/>
        </w:rPr>
      </w:pPr>
      <w:r w:rsidRPr="00DE4A6E">
        <w:rPr>
          <w:rFonts w:ascii="Times New Roman" w:eastAsia="Times New Roman" w:hAnsi="Times New Roman" w:cs="Times New Roman"/>
          <w:sz w:val="24"/>
          <w:szCs w:val="24"/>
        </w:rPr>
        <w:t>27. Līdzfinansējumu izmaksā desmit darba dienu laikā no šo noteikumu 26.punktā minētā līguma noslēgšanas dienas, pārskaitot to biedrības iesniegumā norādītajā bankas norēķinu kontā.</w:t>
      </w:r>
    </w:p>
    <w:p w:rsidR="00625F1B" w:rsidRPr="00DE4A6E" w:rsidRDefault="00625F1B" w:rsidP="00625F1B">
      <w:pPr>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Līdzfinansējuma pārskaitīšanu veic saskaņā ar izpilddirektora rīkojumu.</w:t>
      </w:r>
    </w:p>
    <w:p w:rsidR="00625F1B" w:rsidRPr="00DE4A6E" w:rsidRDefault="00625F1B" w:rsidP="00625F1B">
      <w:pPr>
        <w:tabs>
          <w:tab w:val="num" w:pos="0"/>
          <w:tab w:val="left" w:pos="851"/>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28. Visus izdevumus, ko veicis Līdzfinansējuma saņēmējs, pamato ar juridiski saistošiem līgumiem un grāmatvedības dokumentiem.</w:t>
      </w:r>
    </w:p>
    <w:p w:rsidR="00625F1B" w:rsidRPr="00DE4A6E" w:rsidRDefault="00625F1B" w:rsidP="00625F1B">
      <w:pPr>
        <w:tabs>
          <w:tab w:val="num" w:pos="0"/>
          <w:tab w:val="left" w:pos="426"/>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29.</w:t>
      </w:r>
      <w:r w:rsidRPr="00DE4A6E">
        <w:rPr>
          <w:rFonts w:ascii="Times New Roman" w:eastAsia="Times New Roman" w:hAnsi="Times New Roman" w:cs="Times New Roman"/>
          <w:sz w:val="24"/>
          <w:szCs w:val="24"/>
        </w:rPr>
        <w:tab/>
        <w:t xml:space="preserve">Līdzfinansējuma saņēmējam Rojas novada pašvaldībā jāiesniedz atskaite un atskaitē </w:t>
      </w:r>
      <w:r w:rsidRPr="00DE4A6E">
        <w:rPr>
          <w:rFonts w:ascii="Times New Roman" w:eastAsia="Times New Roman" w:hAnsi="Times New Roman" w:cs="Times New Roman"/>
          <w:sz w:val="24"/>
          <w:szCs w:val="24"/>
          <w:lang w:eastAsia="lv-LV"/>
        </w:rPr>
        <w:t>minēto izmaksas pamatojošie</w:t>
      </w:r>
      <w:r w:rsidRPr="00DE4A6E">
        <w:rPr>
          <w:rFonts w:ascii="Times New Roman" w:eastAsia="Times New Roman" w:hAnsi="Times New Roman" w:cs="Times New Roman"/>
          <w:sz w:val="24"/>
          <w:szCs w:val="24"/>
        </w:rPr>
        <w:t xml:space="preserve"> dokumenti līdz līgumā par Daudzdzīvokļu dzīvojamās mājas Energoefektivitātes pasākumu veikšanas noteiktajam termiņam.</w:t>
      </w:r>
    </w:p>
    <w:p w:rsidR="00625F1B" w:rsidRPr="00DE4A6E" w:rsidRDefault="00625F1B" w:rsidP="00625F1B">
      <w:pPr>
        <w:tabs>
          <w:tab w:val="num" w:pos="0"/>
          <w:tab w:val="num" w:pos="54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30.</w:t>
      </w:r>
      <w:r w:rsidRPr="00DE4A6E">
        <w:rPr>
          <w:rFonts w:ascii="Times New Roman" w:eastAsia="Times New Roman" w:hAnsi="Times New Roman" w:cs="Times New Roman"/>
          <w:sz w:val="24"/>
          <w:szCs w:val="24"/>
        </w:rPr>
        <w:tab/>
        <w:t>Iesniegtos dokumentus pārbauda un lēmumu par izlietotā Līdzfinansējuma izlietošanas pamatotību pieņem Komisija desmit darba dienu laikā no atskaites un attiecīgo dokumentu saņemšanas.</w:t>
      </w:r>
    </w:p>
    <w:p w:rsidR="00625F1B" w:rsidRPr="00DE4A6E" w:rsidRDefault="00625F1B" w:rsidP="00625F1B">
      <w:pPr>
        <w:tabs>
          <w:tab w:val="num" w:pos="0"/>
          <w:tab w:val="num" w:pos="54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31.</w:t>
      </w:r>
      <w:r w:rsidRPr="00DE4A6E">
        <w:rPr>
          <w:rFonts w:ascii="Times New Roman" w:eastAsia="Times New Roman" w:hAnsi="Times New Roman" w:cs="Times New Roman"/>
          <w:sz w:val="24"/>
          <w:szCs w:val="24"/>
        </w:rPr>
        <w:tab/>
        <w:t xml:space="preserve">Iesniegto dokumentu pārbaudes laikā Komisijai ir tiesības pieprasīt papildus informāciju un dokumentus. </w:t>
      </w:r>
    </w:p>
    <w:p w:rsidR="00625F1B" w:rsidRPr="00DE4A6E" w:rsidRDefault="00625F1B" w:rsidP="00625F1B">
      <w:pPr>
        <w:tabs>
          <w:tab w:val="num" w:pos="0"/>
          <w:tab w:val="num" w:pos="54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32.</w:t>
      </w:r>
      <w:r w:rsidRPr="00DE4A6E">
        <w:rPr>
          <w:rFonts w:ascii="Times New Roman" w:eastAsia="Times New Roman" w:hAnsi="Times New Roman" w:cs="Times New Roman"/>
          <w:sz w:val="24"/>
          <w:szCs w:val="24"/>
        </w:rPr>
        <w:tab/>
        <w:t xml:space="preserve">Komisijai ir tiesības pārbaudīt saņemto maksājumu dokumentu atbilstību faktiskajiem sniegto pakalpojumu, piegādāto preču vai veikto būvdarbu apjomam, attiecīgo līgumu un normatīvo aktu noteikumiem. </w:t>
      </w:r>
    </w:p>
    <w:p w:rsidR="00625F1B" w:rsidRPr="00DE4A6E" w:rsidRDefault="00625F1B" w:rsidP="00625F1B">
      <w:pPr>
        <w:tabs>
          <w:tab w:val="num" w:pos="0"/>
          <w:tab w:val="num" w:pos="54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33.</w:t>
      </w:r>
      <w:r w:rsidRPr="00DE4A6E">
        <w:rPr>
          <w:rFonts w:ascii="Times New Roman" w:eastAsia="Times New Roman" w:hAnsi="Times New Roman" w:cs="Times New Roman"/>
          <w:sz w:val="24"/>
          <w:szCs w:val="24"/>
        </w:rPr>
        <w:tab/>
        <w:t xml:space="preserve">Ja starp pieteikumā norādītajām un iesniegtajos dokumentos uzrādītajām attiecināmajām izmaksām konstatē atšķirības, Komisija var pārskatīt lēmumu par Līdzfinansējuma piešķiršanu. Šajā gadījumā Līdzfinansējuma apjoms nevar būt lielāks par sākotnēji piešķirto. </w:t>
      </w:r>
    </w:p>
    <w:p w:rsidR="00625F1B" w:rsidRPr="00DE4A6E" w:rsidRDefault="00625F1B" w:rsidP="00625F1B">
      <w:pPr>
        <w:tabs>
          <w:tab w:val="num" w:pos="0"/>
          <w:tab w:val="num" w:pos="540"/>
        </w:tabs>
        <w:suppressAutoHyphens w:val="0"/>
        <w:spacing w:line="240" w:lineRule="auto"/>
        <w:jc w:val="both"/>
        <w:rPr>
          <w:rFonts w:ascii="Times New Roman" w:eastAsia="Times New Roman" w:hAnsi="Times New Roman" w:cs="Times New Roman"/>
          <w:sz w:val="24"/>
          <w:szCs w:val="24"/>
        </w:rPr>
      </w:pPr>
      <w:r w:rsidRPr="00DE4A6E">
        <w:rPr>
          <w:rFonts w:ascii="Times New Roman" w:eastAsia="Times New Roman" w:hAnsi="Times New Roman" w:cs="Times New Roman"/>
          <w:sz w:val="24"/>
          <w:szCs w:val="24"/>
        </w:rPr>
        <w:t xml:space="preserve">34. Ja Komisija konstatē, ka netiek īstenoti pretendenta pieteikumā minētie atbalsta saņemšanas pasākumi, Līdzfinansējums ir jāatmaksā Rojas novada pašvaldības budžetā.  </w:t>
      </w:r>
    </w:p>
    <w:p w:rsidR="00625F1B" w:rsidRPr="00DE4A6E" w:rsidRDefault="00625F1B" w:rsidP="00625F1B">
      <w:pPr>
        <w:tabs>
          <w:tab w:val="num" w:pos="0"/>
          <w:tab w:val="num" w:pos="540"/>
        </w:tabs>
        <w:suppressAutoHyphens w:val="0"/>
        <w:spacing w:line="240" w:lineRule="auto"/>
        <w:jc w:val="both"/>
        <w:rPr>
          <w:rFonts w:ascii="Times New Roman" w:eastAsia="Times New Roman" w:hAnsi="Times New Roman" w:cs="Times New Roman"/>
          <w:sz w:val="24"/>
          <w:szCs w:val="24"/>
          <w:lang w:eastAsia="lv-LV"/>
        </w:rPr>
      </w:pPr>
      <w:r w:rsidRPr="00DE4A6E">
        <w:rPr>
          <w:rFonts w:ascii="Times New Roman" w:eastAsia="Times New Roman" w:hAnsi="Times New Roman" w:cs="Times New Roman"/>
          <w:sz w:val="24"/>
          <w:szCs w:val="24"/>
          <w:lang w:eastAsia="lv-LV"/>
        </w:rPr>
        <w:t xml:space="preserve">35. Ja pēc pašvaldības piešķirtā Līdzfinansējuma pārskaitīšanas pretendents pieņem lēmumu atteikties no </w:t>
      </w:r>
      <w:r w:rsidRPr="00DE4A6E">
        <w:rPr>
          <w:rFonts w:ascii="Times New Roman" w:eastAsia="Times New Roman" w:hAnsi="Times New Roman" w:cs="Times New Roman"/>
          <w:sz w:val="24"/>
          <w:szCs w:val="24"/>
        </w:rPr>
        <w:t xml:space="preserve">Energoefektivitātes </w:t>
      </w:r>
      <w:r w:rsidRPr="00DE4A6E">
        <w:rPr>
          <w:rFonts w:ascii="Times New Roman" w:eastAsia="Times New Roman" w:hAnsi="Times New Roman" w:cs="Times New Roman"/>
          <w:sz w:val="24"/>
          <w:szCs w:val="24"/>
          <w:lang w:eastAsia="lv-LV"/>
        </w:rPr>
        <w:t>uzlabošanas un/vai labiekārtošanas pasākumu īstenošanas, tad pašvaldības piešķirtais finansējums pilnā apmērā jāatmaksā pašvaldības budžetā.</w:t>
      </w:r>
    </w:p>
    <w:p w:rsidR="00625F1B" w:rsidRPr="00DE4A6E" w:rsidRDefault="00625F1B" w:rsidP="00625F1B">
      <w:pPr>
        <w:suppressAutoHyphens w:val="0"/>
        <w:spacing w:line="240" w:lineRule="auto"/>
        <w:rPr>
          <w:rFonts w:ascii="Times New Roman" w:eastAsia="Times New Roman" w:hAnsi="Times New Roman" w:cs="Times New Roman"/>
        </w:rPr>
      </w:pPr>
    </w:p>
    <w:p w:rsidR="00625F1B" w:rsidRPr="00CA1A8A" w:rsidRDefault="00625F1B" w:rsidP="00625F1B">
      <w:pPr>
        <w:pStyle w:val="Normal1"/>
        <w:spacing w:line="23" w:lineRule="atLeast"/>
        <w:rPr>
          <w:rFonts w:cs="Times New Roman"/>
          <w:lang w:val="lv-LV"/>
        </w:rPr>
      </w:pPr>
      <w:r w:rsidRPr="00DE4A6E">
        <w:rPr>
          <w:rFonts w:cs="Times New Roman"/>
          <w:lang w:val="lv-LV"/>
        </w:rPr>
        <w:t>Domes priekšsēdētāja</w:t>
      </w:r>
      <w:r w:rsidRPr="00DE4A6E">
        <w:rPr>
          <w:rFonts w:cs="Times New Roman"/>
          <w:lang w:val="lv-LV"/>
        </w:rPr>
        <w:tab/>
      </w:r>
      <w:r w:rsidRPr="00DE4A6E">
        <w:rPr>
          <w:rFonts w:cs="Times New Roman"/>
          <w:lang w:val="lv-LV"/>
        </w:rPr>
        <w:tab/>
      </w:r>
      <w:r w:rsidRPr="00DE4A6E">
        <w:rPr>
          <w:rFonts w:cs="Times New Roman"/>
          <w:lang w:val="lv-LV"/>
        </w:rPr>
        <w:tab/>
      </w:r>
      <w:r>
        <w:rPr>
          <w:rFonts w:cs="Times New Roman"/>
          <w:lang w:val="lv-LV"/>
        </w:rPr>
        <w:tab/>
      </w:r>
      <w:r>
        <w:rPr>
          <w:rFonts w:cs="Times New Roman"/>
          <w:lang w:val="lv-LV"/>
        </w:rPr>
        <w:tab/>
      </w:r>
      <w:r w:rsidRPr="00DE4A6E">
        <w:rPr>
          <w:rFonts w:cs="Times New Roman"/>
          <w:lang w:val="lv-LV"/>
        </w:rPr>
        <w:t>E.Kārkliņa</w:t>
      </w:r>
    </w:p>
    <w:p w:rsidR="00625F1B" w:rsidRPr="00DE4A6E" w:rsidRDefault="00625F1B" w:rsidP="00625F1B">
      <w:pPr>
        <w:suppressAutoHyphens w:val="0"/>
        <w:spacing w:line="240" w:lineRule="auto"/>
        <w:jc w:val="center"/>
        <w:rPr>
          <w:rFonts w:ascii="Times New Roman" w:eastAsia="Times New Roman" w:hAnsi="Times New Roman" w:cs="Times New Roman"/>
          <w:b/>
          <w:bCs/>
          <w:sz w:val="24"/>
          <w:szCs w:val="24"/>
          <w:lang w:eastAsia="lv-LV"/>
        </w:rPr>
      </w:pPr>
      <w:r w:rsidRPr="00DE4A6E">
        <w:rPr>
          <w:rFonts w:ascii="Times New Roman" w:eastAsia="Times New Roman" w:hAnsi="Times New Roman" w:cs="Times New Roman"/>
          <w:b/>
          <w:bCs/>
          <w:sz w:val="24"/>
          <w:szCs w:val="24"/>
          <w:lang w:eastAsia="lv-LV"/>
        </w:rPr>
        <w:lastRenderedPageBreak/>
        <w:t xml:space="preserve">Paskaidrojuma raksts </w:t>
      </w:r>
      <w:r>
        <w:rPr>
          <w:rFonts w:ascii="Times New Roman" w:eastAsia="Times New Roman" w:hAnsi="Times New Roman" w:cs="Times New Roman"/>
          <w:b/>
          <w:bCs/>
          <w:sz w:val="24"/>
          <w:szCs w:val="24"/>
          <w:lang w:eastAsia="lv-LV"/>
        </w:rPr>
        <w:t xml:space="preserve">precizētajiem Rojas novada pašvaldības 21.06.2016. </w:t>
      </w:r>
      <w:r w:rsidRPr="00DE4A6E">
        <w:rPr>
          <w:rFonts w:ascii="Times New Roman" w:eastAsia="Times New Roman" w:hAnsi="Times New Roman" w:cs="Times New Roman"/>
          <w:b/>
          <w:sz w:val="24"/>
          <w:szCs w:val="24"/>
          <w:lang w:eastAsia="lv-LV"/>
        </w:rPr>
        <w:t xml:space="preserve">saistošajiem noteikumiem </w:t>
      </w:r>
      <w:r>
        <w:rPr>
          <w:rFonts w:ascii="Times New Roman" w:eastAsia="Times New Roman" w:hAnsi="Times New Roman" w:cs="Times New Roman"/>
          <w:b/>
          <w:sz w:val="24"/>
          <w:szCs w:val="24"/>
          <w:lang w:eastAsia="lv-LV"/>
        </w:rPr>
        <w:t xml:space="preserve">Nr.11/2016 </w:t>
      </w:r>
      <w:r w:rsidRPr="00DE4A6E">
        <w:rPr>
          <w:rFonts w:ascii="Times New Roman" w:eastAsia="Times New Roman" w:hAnsi="Times New Roman" w:cs="Times New Roman"/>
          <w:b/>
          <w:sz w:val="24"/>
          <w:szCs w:val="24"/>
          <w:lang w:eastAsia="lv-LV"/>
        </w:rPr>
        <w:t xml:space="preserve">„Par Rojas </w:t>
      </w:r>
      <w:r w:rsidRPr="00DE4A6E">
        <w:rPr>
          <w:rFonts w:ascii="Times New Roman" w:eastAsia="Times New Roman" w:hAnsi="Times New Roman" w:cs="Times New Roman"/>
          <w:b/>
          <w:bCs/>
          <w:sz w:val="24"/>
          <w:szCs w:val="24"/>
          <w:lang w:eastAsia="lv-LV"/>
        </w:rPr>
        <w:t>novada pašvaldības palīdzības piešķiršanas kārtību energoefektivitātes pasākumu veikšanai daudzdzīvokļu dzīvojamās mājās”</w:t>
      </w:r>
    </w:p>
    <w:p w:rsidR="00625F1B" w:rsidRPr="00DE4A6E" w:rsidRDefault="00625F1B" w:rsidP="00625F1B">
      <w:pPr>
        <w:suppressAutoHyphens w:val="0"/>
        <w:spacing w:line="240" w:lineRule="auto"/>
        <w:jc w:val="center"/>
        <w:rPr>
          <w:rFonts w:ascii="Times New Roman" w:eastAsia="Times New Roman" w:hAnsi="Times New Roman" w:cs="Times New Roman"/>
          <w:b/>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7065"/>
      </w:tblGrid>
      <w:tr w:rsidR="00625F1B" w:rsidRPr="00DE4A6E" w:rsidTr="0080745F">
        <w:tc>
          <w:tcPr>
            <w:tcW w:w="22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spacing w:line="240" w:lineRule="auto"/>
              <w:rPr>
                <w:rFonts w:ascii="Times New Roman" w:eastAsia="Times New Roman" w:hAnsi="Times New Roman" w:cs="Times New Roman"/>
                <w:bCs/>
                <w:sz w:val="26"/>
                <w:szCs w:val="26"/>
                <w:lang w:eastAsia="lv-LV"/>
              </w:rPr>
            </w:pPr>
            <w:r w:rsidRPr="00DE4A6E">
              <w:rPr>
                <w:rFonts w:ascii="Times New Roman" w:eastAsia="Times New Roman" w:hAnsi="Times New Roman" w:cs="Times New Roman"/>
                <w:bCs/>
                <w:sz w:val="26"/>
                <w:szCs w:val="26"/>
                <w:lang w:eastAsia="lv-LV"/>
              </w:rPr>
              <w:t>1. Īss projekta satura izklāsts</w:t>
            </w:r>
          </w:p>
        </w:tc>
        <w:tc>
          <w:tcPr>
            <w:tcW w:w="73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spacing w:line="240" w:lineRule="auto"/>
              <w:jc w:val="both"/>
              <w:rPr>
                <w:rFonts w:ascii="Times New Roman" w:eastAsia="Times New Roman" w:hAnsi="Times New Roman" w:cs="Times New Roman"/>
                <w:sz w:val="24"/>
                <w:szCs w:val="24"/>
                <w:lang w:eastAsia="lv-LV"/>
              </w:rPr>
            </w:pPr>
            <w:r w:rsidRPr="00DE4A6E">
              <w:rPr>
                <w:rFonts w:ascii="Times New Roman" w:eastAsia="Times New Roman" w:hAnsi="Times New Roman" w:cs="Times New Roman"/>
                <w:sz w:val="24"/>
                <w:szCs w:val="24"/>
              </w:rPr>
              <w:t>Šie saistošie noteikumi (turpmāk – noteikumi) nosaka kārtību, kādā Rojas novada pašvaldība sniedz palīdzību dzīvokļu īpašniekiem, piešķirot Līdzfinansējumu Daudzdzīvokļu dzīvojamām mājām, kas atrodas Rojas novada administratīvajā teritorijā, Energoefektivitātes pasākumu veikšanai, līdzfinansējuma apmēru un piešķiršanas nosacījumus.</w:t>
            </w:r>
            <w:r w:rsidRPr="00537227">
              <w:rPr>
                <w:rFonts w:ascii="Times New Roman" w:eastAsiaTheme="minorHAnsi" w:hAnsi="Times New Roman"/>
                <w:sz w:val="24"/>
                <w:szCs w:val="24"/>
              </w:rPr>
              <w:t xml:space="preserve"> </w:t>
            </w:r>
            <w:r>
              <w:rPr>
                <w:rFonts w:ascii="Times New Roman" w:eastAsiaTheme="minorHAnsi" w:hAnsi="Times New Roman"/>
                <w:sz w:val="24"/>
                <w:szCs w:val="24"/>
              </w:rPr>
              <w:t>Saistošie noteikumi precizēti i</w:t>
            </w:r>
            <w:r w:rsidRPr="00537227">
              <w:rPr>
                <w:rFonts w:ascii="Times New Roman" w:eastAsia="Times New Roman" w:hAnsi="Times New Roman" w:cs="Times New Roman"/>
                <w:sz w:val="24"/>
                <w:szCs w:val="24"/>
              </w:rPr>
              <w:t>evērojot Vides aizsardzības un reģionālās attīstības ministrijas 11.07.2016. rakstu Nr.18-6/5197</w:t>
            </w:r>
            <w:r>
              <w:rPr>
                <w:rFonts w:ascii="Times New Roman" w:eastAsia="Times New Roman" w:hAnsi="Times New Roman" w:cs="Times New Roman"/>
                <w:sz w:val="24"/>
                <w:szCs w:val="24"/>
              </w:rPr>
              <w:t>.</w:t>
            </w:r>
          </w:p>
        </w:tc>
      </w:tr>
      <w:tr w:rsidR="00625F1B" w:rsidRPr="00DE4A6E" w:rsidTr="0080745F">
        <w:tc>
          <w:tcPr>
            <w:tcW w:w="22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spacing w:line="240" w:lineRule="auto"/>
              <w:rPr>
                <w:rFonts w:ascii="Times New Roman" w:eastAsia="Times New Roman" w:hAnsi="Times New Roman" w:cs="Times New Roman"/>
                <w:bCs/>
                <w:sz w:val="26"/>
                <w:szCs w:val="26"/>
                <w:lang w:eastAsia="lv-LV"/>
              </w:rPr>
            </w:pPr>
            <w:r w:rsidRPr="00DE4A6E">
              <w:rPr>
                <w:rFonts w:ascii="Times New Roman" w:eastAsia="Times New Roman" w:hAnsi="Times New Roman" w:cs="Times New Roman"/>
                <w:bCs/>
                <w:sz w:val="26"/>
                <w:szCs w:val="26"/>
                <w:lang w:eastAsia="lv-LV"/>
              </w:rPr>
              <w:t>2. Projekta nepieciešamības pamatojums</w:t>
            </w:r>
          </w:p>
        </w:tc>
        <w:tc>
          <w:tcPr>
            <w:tcW w:w="73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autoSpaceDE w:val="0"/>
              <w:autoSpaceDN w:val="0"/>
              <w:adjustRightInd w:val="0"/>
              <w:spacing w:line="240" w:lineRule="auto"/>
              <w:jc w:val="both"/>
              <w:rPr>
                <w:rFonts w:ascii="Times New Roman" w:eastAsia="Times New Roman" w:hAnsi="Times New Roman" w:cs="Times New Roman"/>
                <w:color w:val="000000"/>
                <w:sz w:val="24"/>
                <w:szCs w:val="24"/>
                <w:lang w:eastAsia="lv-LV"/>
              </w:rPr>
            </w:pPr>
            <w:r w:rsidRPr="00DE4A6E">
              <w:rPr>
                <w:rFonts w:ascii="Times New Roman" w:eastAsia="Times New Roman" w:hAnsi="Times New Roman" w:cs="Times New Roman"/>
                <w:color w:val="000000"/>
                <w:sz w:val="24"/>
                <w:szCs w:val="24"/>
                <w:lang w:eastAsia="lv-LV"/>
              </w:rPr>
              <w:t xml:space="preserve">Esošajā ekonomiskajā situācijā, pieaugot tarifiem siltuma un energoapgādes jomā, arvien aktuālāks jautājums kļūst par </w:t>
            </w:r>
            <w:proofErr w:type="spellStart"/>
            <w:r w:rsidRPr="00DE4A6E">
              <w:rPr>
                <w:rFonts w:ascii="Times New Roman" w:eastAsia="Times New Roman" w:hAnsi="Times New Roman" w:cs="Times New Roman"/>
                <w:color w:val="000000"/>
                <w:sz w:val="24"/>
                <w:szCs w:val="24"/>
                <w:lang w:eastAsia="lv-LV"/>
              </w:rPr>
              <w:t>energopatēriņa</w:t>
            </w:r>
            <w:proofErr w:type="spellEnd"/>
            <w:r w:rsidRPr="00DE4A6E">
              <w:rPr>
                <w:rFonts w:ascii="Times New Roman" w:eastAsia="Times New Roman" w:hAnsi="Times New Roman" w:cs="Times New Roman"/>
                <w:color w:val="000000"/>
                <w:sz w:val="24"/>
                <w:szCs w:val="24"/>
                <w:lang w:eastAsia="lv-LV"/>
              </w:rPr>
              <w:t xml:space="preserve"> samazināšanu. Viens no veidiem, kā to panākt, ir veikt energoefektivitātes pasākumus, kas nākotnē palīdzēs ietaupīt uz apkures rēķina. </w:t>
            </w:r>
          </w:p>
          <w:p w:rsidR="00625F1B" w:rsidRPr="00DE4A6E" w:rsidRDefault="00625F1B" w:rsidP="0080745F">
            <w:pPr>
              <w:suppressAutoHyphens w:val="0"/>
              <w:autoSpaceDE w:val="0"/>
              <w:autoSpaceDN w:val="0"/>
              <w:adjustRightInd w:val="0"/>
              <w:spacing w:line="240" w:lineRule="auto"/>
              <w:jc w:val="both"/>
              <w:rPr>
                <w:rFonts w:ascii="Times New Roman" w:eastAsia="Times New Roman" w:hAnsi="Times New Roman" w:cs="Times New Roman"/>
                <w:bCs/>
                <w:color w:val="000000"/>
                <w:sz w:val="24"/>
                <w:szCs w:val="24"/>
                <w:lang w:eastAsia="lv-LV"/>
              </w:rPr>
            </w:pPr>
            <w:r w:rsidRPr="00DE4A6E">
              <w:rPr>
                <w:rFonts w:ascii="Times New Roman" w:eastAsia="Times New Roman" w:hAnsi="Times New Roman" w:cs="Times New Roman"/>
                <w:color w:val="000000"/>
                <w:sz w:val="24"/>
                <w:szCs w:val="24"/>
                <w:lang w:eastAsia="lv-LV"/>
              </w:rPr>
              <w:t>Likuma „Par palīdzību dzīvokļa jautājumu risināšanā” 27.</w:t>
            </w:r>
            <w:r w:rsidRPr="00DE4A6E">
              <w:rPr>
                <w:rFonts w:ascii="Times New Roman" w:eastAsia="Times New Roman" w:hAnsi="Times New Roman" w:cs="Times New Roman"/>
                <w:color w:val="000000"/>
                <w:sz w:val="24"/>
                <w:szCs w:val="24"/>
                <w:vertAlign w:val="superscript"/>
                <w:lang w:eastAsia="lv-LV"/>
              </w:rPr>
              <w:t>2</w:t>
            </w:r>
            <w:r w:rsidRPr="00DE4A6E">
              <w:rPr>
                <w:rFonts w:ascii="Times New Roman" w:eastAsia="Times New Roman" w:hAnsi="Times New Roman" w:cs="Times New Roman"/>
                <w:color w:val="000000"/>
                <w:sz w:val="24"/>
                <w:szCs w:val="24"/>
                <w:lang w:eastAsia="lv-LV"/>
              </w:rPr>
              <w:t xml:space="preserve"> panta otrās daļas 4.punkts, 5.punkts  un piektā daļa nosaka, ka pašvaldība var sniegt palīdzību dzīvojamās mājas īpašniekam (īpašniekiem) vai dzīvokļu īpašniekiem, piešķirot finansējumu energoefektivitātes pasākumu veikšanai dzīvojamā mājā, kārtību, kādā tā tiek sniegta un tās apmēru nosakos savos saistošajos noteikumos. Lai palīdzētu iedzīvotājiem uzsākt tik svarīgu energoefektivitātes pasākumu ieviešanas procedūru, izmantojot savas tiesības sniegt palīdzību dzīvokļa jautājuma risināšanā, rūpējoties par saviem iedzīvotājiem, pašvaldība pieņem šos noteikumus. </w:t>
            </w:r>
          </w:p>
        </w:tc>
      </w:tr>
      <w:tr w:rsidR="00625F1B" w:rsidRPr="00DE4A6E" w:rsidTr="0080745F">
        <w:tc>
          <w:tcPr>
            <w:tcW w:w="22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spacing w:line="240" w:lineRule="auto"/>
              <w:rPr>
                <w:rFonts w:ascii="Times New Roman" w:eastAsia="Times New Roman" w:hAnsi="Times New Roman" w:cs="Times New Roman"/>
                <w:bCs/>
                <w:sz w:val="26"/>
                <w:szCs w:val="26"/>
                <w:lang w:eastAsia="lv-LV"/>
              </w:rPr>
            </w:pPr>
            <w:r w:rsidRPr="00DE4A6E">
              <w:rPr>
                <w:rFonts w:ascii="Times New Roman" w:eastAsia="Times New Roman" w:hAnsi="Times New Roman" w:cs="Times New Roman"/>
                <w:bCs/>
                <w:sz w:val="26"/>
                <w:szCs w:val="26"/>
                <w:lang w:eastAsia="lv-LV"/>
              </w:rPr>
              <w:t>3. Plānotā projekta ietekme uz pašvaldības budžetu</w:t>
            </w:r>
          </w:p>
        </w:tc>
        <w:tc>
          <w:tcPr>
            <w:tcW w:w="7335" w:type="dxa"/>
            <w:tcBorders>
              <w:top w:val="single" w:sz="4" w:space="0" w:color="000000"/>
              <w:left w:val="single" w:sz="4" w:space="0" w:color="000000"/>
              <w:bottom w:val="single" w:sz="4" w:space="0" w:color="000000"/>
              <w:right w:val="single" w:sz="4" w:space="0" w:color="000000"/>
            </w:tcBorders>
          </w:tcPr>
          <w:p w:rsidR="00625F1B" w:rsidRPr="00DE4A6E" w:rsidRDefault="00625F1B" w:rsidP="0080745F">
            <w:pPr>
              <w:suppressAutoHyphens w:val="0"/>
              <w:autoSpaceDE w:val="0"/>
              <w:autoSpaceDN w:val="0"/>
              <w:adjustRightInd w:val="0"/>
              <w:spacing w:line="240" w:lineRule="auto"/>
              <w:rPr>
                <w:rFonts w:ascii="Times New Roman" w:eastAsia="Times New Roman" w:hAnsi="Times New Roman" w:cs="Times New Roman"/>
                <w:color w:val="000000"/>
                <w:sz w:val="24"/>
                <w:szCs w:val="24"/>
                <w:lang w:eastAsia="lv-LV"/>
              </w:rPr>
            </w:pPr>
            <w:r w:rsidRPr="00DE4A6E">
              <w:rPr>
                <w:rFonts w:ascii="Times New Roman" w:eastAsia="Times New Roman" w:hAnsi="Times New Roman" w:cs="Times New Roman"/>
                <w:color w:val="000000"/>
                <w:sz w:val="24"/>
                <w:szCs w:val="24"/>
                <w:lang w:eastAsia="lv-LV"/>
              </w:rPr>
              <w:t xml:space="preserve">Rojas novada pašvaldības 2016.gada pamatbudžetā </w:t>
            </w:r>
            <w:r w:rsidRPr="00DE4A6E">
              <w:rPr>
                <w:rFonts w:ascii="Times New Roman" w:eastAsia="Times New Roman" w:hAnsi="Times New Roman" w:cs="Times New Roman"/>
                <w:sz w:val="24"/>
                <w:szCs w:val="24"/>
                <w:lang w:eastAsia="lv-LV"/>
              </w:rPr>
              <w:t xml:space="preserve">plānoti  10000 </w:t>
            </w:r>
            <w:proofErr w:type="spellStart"/>
            <w:r w:rsidRPr="00DE4A6E">
              <w:rPr>
                <w:rFonts w:ascii="Times New Roman" w:eastAsia="Times New Roman" w:hAnsi="Times New Roman" w:cs="Times New Roman"/>
                <w:i/>
                <w:sz w:val="24"/>
                <w:szCs w:val="24"/>
                <w:lang w:eastAsia="lv-LV"/>
              </w:rPr>
              <w:t>euro</w:t>
            </w:r>
            <w:proofErr w:type="spellEnd"/>
          </w:p>
          <w:p w:rsidR="00625F1B" w:rsidRPr="00DE4A6E" w:rsidRDefault="00625F1B" w:rsidP="0080745F">
            <w:pPr>
              <w:suppressAutoHyphens w:val="0"/>
              <w:spacing w:line="240" w:lineRule="auto"/>
              <w:rPr>
                <w:rFonts w:ascii="Times New Roman" w:eastAsia="Times New Roman" w:hAnsi="Times New Roman" w:cs="Times New Roman"/>
                <w:bCs/>
                <w:sz w:val="24"/>
                <w:szCs w:val="24"/>
                <w:lang w:eastAsia="lv-LV"/>
              </w:rPr>
            </w:pPr>
          </w:p>
        </w:tc>
      </w:tr>
      <w:tr w:rsidR="00625F1B" w:rsidRPr="00DE4A6E" w:rsidTr="0080745F">
        <w:tc>
          <w:tcPr>
            <w:tcW w:w="22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spacing w:line="240" w:lineRule="auto"/>
              <w:rPr>
                <w:rFonts w:ascii="Times New Roman" w:eastAsia="Times New Roman" w:hAnsi="Times New Roman" w:cs="Times New Roman"/>
                <w:bCs/>
                <w:sz w:val="26"/>
                <w:szCs w:val="26"/>
                <w:lang w:eastAsia="lv-LV"/>
              </w:rPr>
            </w:pPr>
            <w:r w:rsidRPr="00DE4A6E">
              <w:rPr>
                <w:rFonts w:ascii="Times New Roman" w:eastAsia="Times New Roman" w:hAnsi="Times New Roman" w:cs="Times New Roman"/>
                <w:bCs/>
                <w:sz w:val="26"/>
                <w:szCs w:val="26"/>
                <w:lang w:eastAsia="lv-LV"/>
              </w:rPr>
              <w:t xml:space="preserve">4. </w:t>
            </w:r>
            <w:r w:rsidRPr="00DE4A6E">
              <w:rPr>
                <w:rFonts w:ascii="Times New Roman" w:eastAsia="Times New Roman" w:hAnsi="Times New Roman" w:cs="Times New Roman"/>
                <w:sz w:val="26"/>
                <w:szCs w:val="26"/>
                <w:lang w:eastAsia="lv-LV"/>
              </w:rPr>
              <w:t xml:space="preserve">Informācija par plānoto projekta ietekmi uz uzņēmējdarbības vidi pašvaldības teritorijā </w:t>
            </w:r>
          </w:p>
        </w:tc>
        <w:tc>
          <w:tcPr>
            <w:tcW w:w="73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spacing w:line="240" w:lineRule="auto"/>
              <w:rPr>
                <w:rFonts w:ascii="Times New Roman" w:eastAsia="Times New Roman" w:hAnsi="Times New Roman" w:cs="Times New Roman"/>
                <w:bCs/>
                <w:sz w:val="24"/>
                <w:szCs w:val="24"/>
                <w:lang w:eastAsia="lv-LV"/>
              </w:rPr>
            </w:pPr>
            <w:r w:rsidRPr="00DE4A6E">
              <w:rPr>
                <w:rFonts w:ascii="Times New Roman" w:eastAsia="Times New Roman" w:hAnsi="Times New Roman" w:cs="Times New Roman"/>
                <w:bCs/>
                <w:sz w:val="24"/>
                <w:szCs w:val="24"/>
                <w:lang w:eastAsia="lv-LV"/>
              </w:rPr>
              <w:t>Nav attiecināms</w:t>
            </w:r>
          </w:p>
        </w:tc>
      </w:tr>
      <w:tr w:rsidR="00625F1B" w:rsidRPr="00DE4A6E" w:rsidTr="0080745F">
        <w:tc>
          <w:tcPr>
            <w:tcW w:w="22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spacing w:line="240" w:lineRule="auto"/>
              <w:rPr>
                <w:rFonts w:ascii="Times New Roman" w:eastAsia="Times New Roman" w:hAnsi="Times New Roman" w:cs="Times New Roman"/>
                <w:bCs/>
                <w:sz w:val="26"/>
                <w:szCs w:val="26"/>
                <w:lang w:eastAsia="lv-LV"/>
              </w:rPr>
            </w:pPr>
            <w:r w:rsidRPr="00DE4A6E">
              <w:rPr>
                <w:rFonts w:ascii="Times New Roman" w:eastAsia="Times New Roman" w:hAnsi="Times New Roman" w:cs="Times New Roman"/>
                <w:bCs/>
                <w:sz w:val="26"/>
                <w:szCs w:val="26"/>
                <w:lang w:eastAsia="lv-LV"/>
              </w:rPr>
              <w:t>5. Administratīvās procedūras un konsultācijas ar privātpersonām</w:t>
            </w:r>
          </w:p>
        </w:tc>
        <w:tc>
          <w:tcPr>
            <w:tcW w:w="7335" w:type="dxa"/>
            <w:tcBorders>
              <w:top w:val="single" w:sz="4" w:space="0" w:color="000000"/>
              <w:left w:val="single" w:sz="4" w:space="0" w:color="000000"/>
              <w:bottom w:val="single" w:sz="4" w:space="0" w:color="000000"/>
              <w:right w:val="single" w:sz="4" w:space="0" w:color="000000"/>
            </w:tcBorders>
            <w:hideMark/>
          </w:tcPr>
          <w:p w:rsidR="00625F1B" w:rsidRPr="00DE4A6E" w:rsidRDefault="00625F1B" w:rsidP="0080745F">
            <w:pPr>
              <w:suppressAutoHyphens w:val="0"/>
              <w:spacing w:line="240" w:lineRule="auto"/>
              <w:rPr>
                <w:rFonts w:ascii="Times New Roman" w:eastAsia="Times New Roman" w:hAnsi="Times New Roman" w:cs="Times New Roman"/>
                <w:bCs/>
                <w:sz w:val="24"/>
                <w:szCs w:val="24"/>
                <w:lang w:eastAsia="lv-LV"/>
              </w:rPr>
            </w:pPr>
            <w:r w:rsidRPr="00DE4A6E">
              <w:rPr>
                <w:rFonts w:ascii="Times New Roman" w:eastAsia="Times New Roman" w:hAnsi="Times New Roman" w:cs="Times New Roman"/>
                <w:bCs/>
                <w:sz w:val="24"/>
                <w:szCs w:val="24"/>
                <w:lang w:eastAsia="lv-LV"/>
              </w:rPr>
              <w:t>Nav attiecināms</w:t>
            </w:r>
          </w:p>
        </w:tc>
      </w:tr>
    </w:tbl>
    <w:p w:rsidR="00625F1B" w:rsidRDefault="00625F1B" w:rsidP="00625F1B">
      <w:pPr>
        <w:suppressAutoHyphens w:val="0"/>
        <w:autoSpaceDE w:val="0"/>
        <w:autoSpaceDN w:val="0"/>
        <w:adjustRightInd w:val="0"/>
        <w:spacing w:line="23" w:lineRule="atLeast"/>
        <w:jc w:val="both"/>
        <w:rPr>
          <w:rFonts w:ascii="Times New Roman" w:hAnsi="Times New Roman" w:cs="Times New Roman"/>
          <w:i/>
          <w:sz w:val="20"/>
          <w:szCs w:val="20"/>
        </w:rPr>
      </w:pPr>
    </w:p>
    <w:p w:rsidR="00625F1B" w:rsidRPr="00BA54FA" w:rsidRDefault="00625F1B" w:rsidP="00625F1B">
      <w:pPr>
        <w:suppressAutoHyphens w:val="0"/>
        <w:autoSpaceDE w:val="0"/>
        <w:autoSpaceDN w:val="0"/>
        <w:adjustRightInd w:val="0"/>
        <w:spacing w:line="23" w:lineRule="atLeast"/>
        <w:jc w:val="both"/>
        <w:rPr>
          <w:rFonts w:ascii="Times New Roman" w:hAnsi="Times New Roman" w:cs="Times New Roman"/>
          <w:i/>
          <w:sz w:val="20"/>
          <w:szCs w:val="20"/>
        </w:rPr>
      </w:pPr>
    </w:p>
    <w:p w:rsidR="005C2632" w:rsidRPr="005157D0" w:rsidRDefault="005C2632" w:rsidP="005C2632">
      <w:pPr>
        <w:widowControl w:val="0"/>
        <w:spacing w:line="23" w:lineRule="atLeast"/>
        <w:textAlignment w:val="baseline"/>
        <w:rPr>
          <w:rFonts w:ascii="Times New Roman" w:eastAsia="Andale Sans UI" w:hAnsi="Times New Roman" w:cs="Times New Roman"/>
          <w:color w:val="00000A"/>
          <w:sz w:val="24"/>
          <w:szCs w:val="24"/>
          <w:lang w:bidi="en-US"/>
        </w:rPr>
      </w:pPr>
      <w:r w:rsidRPr="005157D0">
        <w:rPr>
          <w:rFonts w:ascii="Times New Roman" w:eastAsia="Andale Sans UI" w:hAnsi="Times New Roman" w:cs="Times New Roman"/>
          <w:color w:val="00000A"/>
          <w:sz w:val="24"/>
          <w:szCs w:val="24"/>
          <w:lang w:bidi="en-US"/>
        </w:rPr>
        <w:t>Domes priekšsēdētāja</w:t>
      </w:r>
      <w:r>
        <w:rPr>
          <w:rFonts w:ascii="Times New Roman" w:eastAsia="Andale Sans UI" w:hAnsi="Times New Roman" w:cs="Times New Roman"/>
          <w:color w:val="00000A"/>
          <w:sz w:val="24"/>
          <w:szCs w:val="24"/>
          <w:lang w:bidi="en-US"/>
        </w:rPr>
        <w:tab/>
      </w:r>
      <w:r>
        <w:rPr>
          <w:rFonts w:ascii="Times New Roman" w:eastAsia="Andale Sans UI" w:hAnsi="Times New Roman" w:cs="Times New Roman"/>
          <w:color w:val="00000A"/>
          <w:sz w:val="24"/>
          <w:szCs w:val="24"/>
          <w:lang w:bidi="en-US"/>
        </w:rPr>
        <w:tab/>
      </w:r>
      <w:r w:rsidR="008348B2">
        <w:rPr>
          <w:rFonts w:ascii="Times New Roman" w:eastAsia="Andale Sans UI" w:hAnsi="Times New Roman" w:cs="Times New Roman"/>
          <w:color w:val="00000A"/>
          <w:sz w:val="24"/>
          <w:szCs w:val="24"/>
          <w:lang w:bidi="en-US"/>
        </w:rPr>
        <w:t xml:space="preserve"> </w:t>
      </w:r>
      <w:r>
        <w:rPr>
          <w:rFonts w:ascii="Times New Roman" w:eastAsia="Andale Sans UI" w:hAnsi="Times New Roman" w:cs="Times New Roman"/>
          <w:color w:val="00000A"/>
          <w:sz w:val="24"/>
          <w:szCs w:val="24"/>
          <w:lang w:bidi="en-US"/>
        </w:rPr>
        <w:tab/>
      </w:r>
      <w:r>
        <w:rPr>
          <w:rFonts w:ascii="Times New Roman" w:eastAsia="Andale Sans UI" w:hAnsi="Times New Roman" w:cs="Times New Roman"/>
          <w:color w:val="00000A"/>
          <w:sz w:val="24"/>
          <w:szCs w:val="24"/>
          <w:lang w:bidi="en-US"/>
        </w:rPr>
        <w:tab/>
      </w:r>
      <w:r>
        <w:rPr>
          <w:rFonts w:ascii="Times New Roman" w:eastAsia="Andale Sans UI" w:hAnsi="Times New Roman" w:cs="Times New Roman"/>
          <w:color w:val="00000A"/>
          <w:sz w:val="24"/>
          <w:szCs w:val="24"/>
          <w:lang w:bidi="en-US"/>
        </w:rPr>
        <w:tab/>
        <w:t>E.Kārkliņa</w:t>
      </w:r>
      <w:r w:rsidRPr="005157D0">
        <w:rPr>
          <w:rFonts w:ascii="Times New Roman" w:eastAsia="Andale Sans UI" w:hAnsi="Times New Roman" w:cs="Times New Roman"/>
          <w:color w:val="00000A"/>
          <w:sz w:val="24"/>
          <w:szCs w:val="24"/>
          <w:lang w:bidi="en-US"/>
        </w:rPr>
        <w:tab/>
      </w:r>
      <w:r w:rsidRPr="005157D0">
        <w:rPr>
          <w:rFonts w:ascii="Times New Roman" w:eastAsia="Andale Sans UI" w:hAnsi="Times New Roman" w:cs="Times New Roman"/>
          <w:color w:val="00000A"/>
          <w:sz w:val="24"/>
          <w:szCs w:val="24"/>
          <w:lang w:bidi="en-US"/>
        </w:rPr>
        <w:tab/>
      </w:r>
    </w:p>
    <w:p w:rsidR="005C2632" w:rsidRPr="005157D0" w:rsidRDefault="005C2632" w:rsidP="005C2632">
      <w:pPr>
        <w:suppressAutoHyphens w:val="0"/>
        <w:autoSpaceDE w:val="0"/>
        <w:autoSpaceDN w:val="0"/>
        <w:adjustRightInd w:val="0"/>
        <w:spacing w:line="23" w:lineRule="atLeast"/>
        <w:jc w:val="both"/>
        <w:rPr>
          <w:rFonts w:ascii="Times New Roman" w:hAnsi="Times New Roman" w:cs="Times New Roman"/>
          <w:sz w:val="24"/>
          <w:szCs w:val="24"/>
        </w:rPr>
      </w:pPr>
    </w:p>
    <w:sectPr w:rsidR="005C2632" w:rsidRPr="005157D0" w:rsidSect="00625F1B">
      <w:headerReference w:type="default" r:id="rId9"/>
      <w:pgSz w:w="11906" w:h="16838" w:code="9"/>
      <w:pgMar w:top="1134" w:right="1134"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325" w:rsidRDefault="00002325" w:rsidP="00475959">
      <w:pPr>
        <w:spacing w:line="240" w:lineRule="auto"/>
      </w:pPr>
      <w:r>
        <w:separator/>
      </w:r>
    </w:p>
  </w:endnote>
  <w:endnote w:type="continuationSeparator" w:id="0">
    <w:p w:rsidR="00002325" w:rsidRDefault="00002325"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325" w:rsidRDefault="00002325" w:rsidP="00475959">
      <w:pPr>
        <w:spacing w:line="240" w:lineRule="auto"/>
      </w:pPr>
      <w:r>
        <w:separator/>
      </w:r>
    </w:p>
  </w:footnote>
  <w:footnote w:type="continuationSeparator" w:id="0">
    <w:p w:rsidR="00002325" w:rsidRDefault="00002325" w:rsidP="0047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45A" w:rsidRDefault="003D145A">
    <w:pPr>
      <w:pStyle w:val="Galvene"/>
    </w:pPr>
  </w:p>
  <w:p w:rsidR="003D145A" w:rsidRDefault="003D145A" w:rsidP="003D145A">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084334"/>
    <w:multiLevelType w:val="hybridMultilevel"/>
    <w:tmpl w:val="522E426E"/>
    <w:lvl w:ilvl="0" w:tplc="BB2AE8B0">
      <w:start w:val="4"/>
      <w:numFmt w:val="bullet"/>
      <w:lvlText w:val="-"/>
      <w:lvlJc w:val="left"/>
      <w:pPr>
        <w:ind w:left="2013" w:hanging="360"/>
      </w:pPr>
      <w:rPr>
        <w:rFonts w:ascii="Times New Roman" w:eastAsia="Calibri" w:hAnsi="Times New Roman" w:cs="Times New Roman" w:hint="default"/>
      </w:rPr>
    </w:lvl>
    <w:lvl w:ilvl="1" w:tplc="04260003" w:tentative="1">
      <w:start w:val="1"/>
      <w:numFmt w:val="bullet"/>
      <w:lvlText w:val="o"/>
      <w:lvlJc w:val="left"/>
      <w:pPr>
        <w:ind w:left="2733" w:hanging="360"/>
      </w:pPr>
      <w:rPr>
        <w:rFonts w:ascii="Courier New" w:hAnsi="Courier New" w:cs="Courier New" w:hint="default"/>
      </w:rPr>
    </w:lvl>
    <w:lvl w:ilvl="2" w:tplc="04260005" w:tentative="1">
      <w:start w:val="1"/>
      <w:numFmt w:val="bullet"/>
      <w:lvlText w:val=""/>
      <w:lvlJc w:val="left"/>
      <w:pPr>
        <w:ind w:left="3453" w:hanging="360"/>
      </w:pPr>
      <w:rPr>
        <w:rFonts w:ascii="Wingdings" w:hAnsi="Wingdings" w:hint="default"/>
      </w:rPr>
    </w:lvl>
    <w:lvl w:ilvl="3" w:tplc="04260001" w:tentative="1">
      <w:start w:val="1"/>
      <w:numFmt w:val="bullet"/>
      <w:lvlText w:val=""/>
      <w:lvlJc w:val="left"/>
      <w:pPr>
        <w:ind w:left="4173" w:hanging="360"/>
      </w:pPr>
      <w:rPr>
        <w:rFonts w:ascii="Symbol" w:hAnsi="Symbol" w:hint="default"/>
      </w:rPr>
    </w:lvl>
    <w:lvl w:ilvl="4" w:tplc="04260003" w:tentative="1">
      <w:start w:val="1"/>
      <w:numFmt w:val="bullet"/>
      <w:lvlText w:val="o"/>
      <w:lvlJc w:val="left"/>
      <w:pPr>
        <w:ind w:left="4893" w:hanging="360"/>
      </w:pPr>
      <w:rPr>
        <w:rFonts w:ascii="Courier New" w:hAnsi="Courier New" w:cs="Courier New" w:hint="default"/>
      </w:rPr>
    </w:lvl>
    <w:lvl w:ilvl="5" w:tplc="04260005" w:tentative="1">
      <w:start w:val="1"/>
      <w:numFmt w:val="bullet"/>
      <w:lvlText w:val=""/>
      <w:lvlJc w:val="left"/>
      <w:pPr>
        <w:ind w:left="5613" w:hanging="360"/>
      </w:pPr>
      <w:rPr>
        <w:rFonts w:ascii="Wingdings" w:hAnsi="Wingdings" w:hint="default"/>
      </w:rPr>
    </w:lvl>
    <w:lvl w:ilvl="6" w:tplc="04260001" w:tentative="1">
      <w:start w:val="1"/>
      <w:numFmt w:val="bullet"/>
      <w:lvlText w:val=""/>
      <w:lvlJc w:val="left"/>
      <w:pPr>
        <w:ind w:left="6333" w:hanging="360"/>
      </w:pPr>
      <w:rPr>
        <w:rFonts w:ascii="Symbol" w:hAnsi="Symbol" w:hint="default"/>
      </w:rPr>
    </w:lvl>
    <w:lvl w:ilvl="7" w:tplc="04260003" w:tentative="1">
      <w:start w:val="1"/>
      <w:numFmt w:val="bullet"/>
      <w:lvlText w:val="o"/>
      <w:lvlJc w:val="left"/>
      <w:pPr>
        <w:ind w:left="7053" w:hanging="360"/>
      </w:pPr>
      <w:rPr>
        <w:rFonts w:ascii="Courier New" w:hAnsi="Courier New" w:cs="Courier New" w:hint="default"/>
      </w:rPr>
    </w:lvl>
    <w:lvl w:ilvl="8" w:tplc="04260005" w:tentative="1">
      <w:start w:val="1"/>
      <w:numFmt w:val="bullet"/>
      <w:lvlText w:val=""/>
      <w:lvlJc w:val="left"/>
      <w:pPr>
        <w:ind w:left="7773" w:hanging="360"/>
      </w:pPr>
      <w:rPr>
        <w:rFonts w:ascii="Wingdings" w:hAnsi="Wingdings" w:hint="default"/>
      </w:rPr>
    </w:lvl>
  </w:abstractNum>
  <w:abstractNum w:abstractNumId="2" w15:restartNumberingAfterBreak="0">
    <w:nsid w:val="04FA1267"/>
    <w:multiLevelType w:val="hybridMultilevel"/>
    <w:tmpl w:val="64048E10"/>
    <w:lvl w:ilvl="0" w:tplc="16EA7110">
      <w:start w:val="1"/>
      <w:numFmt w:val="bullet"/>
      <w:lvlText w:val=""/>
      <w:lvlJc w:val="left"/>
      <w:pPr>
        <w:ind w:left="1080" w:hanging="360"/>
      </w:pPr>
      <w:rPr>
        <w:rFonts w:ascii="Symbol" w:hAnsi="Symbol"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57D2B60"/>
    <w:multiLevelType w:val="hybridMultilevel"/>
    <w:tmpl w:val="90CC7E98"/>
    <w:lvl w:ilvl="0" w:tplc="B0A2D308">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05B93C9F"/>
    <w:multiLevelType w:val="hybridMultilevel"/>
    <w:tmpl w:val="2C343FB0"/>
    <w:lvl w:ilvl="0" w:tplc="A1327EF0">
      <w:start w:val="1"/>
      <w:numFmt w:val="decimal"/>
      <w:lvlText w:val="%1."/>
      <w:lvlJc w:val="left"/>
      <w:pPr>
        <w:tabs>
          <w:tab w:val="num" w:pos="720"/>
        </w:tabs>
        <w:ind w:left="720" w:hanging="360"/>
      </w:pPr>
    </w:lvl>
    <w:lvl w:ilvl="1" w:tplc="199E345A">
      <w:numFmt w:val="none"/>
      <w:lvlText w:val=""/>
      <w:lvlJc w:val="left"/>
      <w:pPr>
        <w:tabs>
          <w:tab w:val="num" w:pos="360"/>
        </w:tabs>
        <w:ind w:left="0" w:firstLine="0"/>
      </w:pPr>
    </w:lvl>
    <w:lvl w:ilvl="2" w:tplc="BFB64FC8">
      <w:numFmt w:val="none"/>
      <w:lvlText w:val=""/>
      <w:lvlJc w:val="left"/>
      <w:pPr>
        <w:tabs>
          <w:tab w:val="num" w:pos="360"/>
        </w:tabs>
        <w:ind w:left="0" w:firstLine="0"/>
      </w:pPr>
    </w:lvl>
    <w:lvl w:ilvl="3" w:tplc="1E9CA178">
      <w:numFmt w:val="none"/>
      <w:lvlText w:val=""/>
      <w:lvlJc w:val="left"/>
      <w:pPr>
        <w:tabs>
          <w:tab w:val="num" w:pos="360"/>
        </w:tabs>
        <w:ind w:left="0" w:firstLine="0"/>
      </w:pPr>
    </w:lvl>
    <w:lvl w:ilvl="4" w:tplc="2284AEEC">
      <w:numFmt w:val="none"/>
      <w:lvlText w:val=""/>
      <w:lvlJc w:val="left"/>
      <w:pPr>
        <w:tabs>
          <w:tab w:val="num" w:pos="360"/>
        </w:tabs>
        <w:ind w:left="0" w:firstLine="0"/>
      </w:pPr>
    </w:lvl>
    <w:lvl w:ilvl="5" w:tplc="18B650BA">
      <w:numFmt w:val="none"/>
      <w:lvlText w:val=""/>
      <w:lvlJc w:val="left"/>
      <w:pPr>
        <w:tabs>
          <w:tab w:val="num" w:pos="360"/>
        </w:tabs>
        <w:ind w:left="0" w:firstLine="0"/>
      </w:pPr>
    </w:lvl>
    <w:lvl w:ilvl="6" w:tplc="3E70ACF8">
      <w:numFmt w:val="none"/>
      <w:lvlText w:val=""/>
      <w:lvlJc w:val="left"/>
      <w:pPr>
        <w:tabs>
          <w:tab w:val="num" w:pos="360"/>
        </w:tabs>
        <w:ind w:left="0" w:firstLine="0"/>
      </w:pPr>
    </w:lvl>
    <w:lvl w:ilvl="7" w:tplc="2D0A2B86">
      <w:numFmt w:val="none"/>
      <w:lvlText w:val=""/>
      <w:lvlJc w:val="left"/>
      <w:pPr>
        <w:tabs>
          <w:tab w:val="num" w:pos="360"/>
        </w:tabs>
        <w:ind w:left="0" w:firstLine="0"/>
      </w:pPr>
    </w:lvl>
    <w:lvl w:ilvl="8" w:tplc="2C30AC82">
      <w:numFmt w:val="none"/>
      <w:lvlText w:val=""/>
      <w:lvlJc w:val="left"/>
      <w:pPr>
        <w:tabs>
          <w:tab w:val="num" w:pos="360"/>
        </w:tabs>
        <w:ind w:left="0" w:firstLine="0"/>
      </w:pPr>
    </w:lvl>
  </w:abstractNum>
  <w:abstractNum w:abstractNumId="5" w15:restartNumberingAfterBreak="0">
    <w:nsid w:val="07044BC3"/>
    <w:multiLevelType w:val="hybridMultilevel"/>
    <w:tmpl w:val="A7D2BC8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F027AEB"/>
    <w:multiLevelType w:val="hybridMultilevel"/>
    <w:tmpl w:val="1D581F2C"/>
    <w:lvl w:ilvl="0" w:tplc="FA3EBFF4">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5B14B9B"/>
    <w:multiLevelType w:val="hybridMultilevel"/>
    <w:tmpl w:val="FC12E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B5C98"/>
    <w:multiLevelType w:val="multilevel"/>
    <w:tmpl w:val="E5EE85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8D84400"/>
    <w:multiLevelType w:val="hybridMultilevel"/>
    <w:tmpl w:val="B94C19BE"/>
    <w:lvl w:ilvl="0" w:tplc="0908ECC4">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15:restartNumberingAfterBreak="0">
    <w:nsid w:val="1ADE65EA"/>
    <w:multiLevelType w:val="hybridMultilevel"/>
    <w:tmpl w:val="0BCE60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B6B7CC5"/>
    <w:multiLevelType w:val="multilevel"/>
    <w:tmpl w:val="BD026FA8"/>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98B044D"/>
    <w:multiLevelType w:val="hybridMultilevel"/>
    <w:tmpl w:val="10A856CC"/>
    <w:lvl w:ilvl="0" w:tplc="B0A2D308">
      <w:numFmt w:val="bullet"/>
      <w:lvlText w:val="-"/>
      <w:lvlJc w:val="left"/>
      <w:pPr>
        <w:ind w:left="1854" w:hanging="360"/>
      </w:pPr>
      <w:rPr>
        <w:rFonts w:ascii="Times New Roman" w:eastAsia="Calibri" w:hAnsi="Times New Roman" w:cs="Times New Roman"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3" w15:restartNumberingAfterBreak="0">
    <w:nsid w:val="2AD91316"/>
    <w:multiLevelType w:val="multilevel"/>
    <w:tmpl w:val="D7382A1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B5646B0"/>
    <w:multiLevelType w:val="multilevel"/>
    <w:tmpl w:val="14B0FF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71160B"/>
    <w:multiLevelType w:val="hybridMultilevel"/>
    <w:tmpl w:val="C6123982"/>
    <w:lvl w:ilvl="0" w:tplc="B0A2D30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A26977"/>
    <w:multiLevelType w:val="multilevel"/>
    <w:tmpl w:val="9A62065C"/>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80E3D67"/>
    <w:multiLevelType w:val="hybridMultilevel"/>
    <w:tmpl w:val="B164DB6C"/>
    <w:lvl w:ilvl="0" w:tplc="68947ABC">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9924B5B"/>
    <w:multiLevelType w:val="hybridMultilevel"/>
    <w:tmpl w:val="4D869B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3A7C47"/>
    <w:multiLevelType w:val="hybridMultilevel"/>
    <w:tmpl w:val="27A69948"/>
    <w:lvl w:ilvl="0" w:tplc="ECDA2E06">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20" w15:restartNumberingAfterBreak="0">
    <w:nsid w:val="407926F2"/>
    <w:multiLevelType w:val="hybridMultilevel"/>
    <w:tmpl w:val="B7C6CD7E"/>
    <w:lvl w:ilvl="0" w:tplc="ECDA2E0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3776EB"/>
    <w:multiLevelType w:val="multilevel"/>
    <w:tmpl w:val="C1B27028"/>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8C4707"/>
    <w:multiLevelType w:val="hybridMultilevel"/>
    <w:tmpl w:val="1FFC68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FA6DDB"/>
    <w:multiLevelType w:val="hybridMultilevel"/>
    <w:tmpl w:val="3F1C6DA4"/>
    <w:lvl w:ilvl="0" w:tplc="9672F72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546739"/>
    <w:multiLevelType w:val="hybridMultilevel"/>
    <w:tmpl w:val="D562B7B0"/>
    <w:lvl w:ilvl="0" w:tplc="04260001">
      <w:start w:val="1"/>
      <w:numFmt w:val="bullet"/>
      <w:lvlText w:val=""/>
      <w:lvlJc w:val="left"/>
      <w:pPr>
        <w:ind w:left="2313" w:hanging="360"/>
      </w:pPr>
      <w:rPr>
        <w:rFonts w:ascii="Symbol" w:hAnsi="Symbol" w:hint="default"/>
      </w:rPr>
    </w:lvl>
    <w:lvl w:ilvl="1" w:tplc="04260003" w:tentative="1">
      <w:start w:val="1"/>
      <w:numFmt w:val="bullet"/>
      <w:lvlText w:val="o"/>
      <w:lvlJc w:val="left"/>
      <w:pPr>
        <w:ind w:left="3033" w:hanging="360"/>
      </w:pPr>
      <w:rPr>
        <w:rFonts w:ascii="Courier New" w:hAnsi="Courier New" w:cs="Courier New" w:hint="default"/>
      </w:rPr>
    </w:lvl>
    <w:lvl w:ilvl="2" w:tplc="04260005" w:tentative="1">
      <w:start w:val="1"/>
      <w:numFmt w:val="bullet"/>
      <w:lvlText w:val=""/>
      <w:lvlJc w:val="left"/>
      <w:pPr>
        <w:ind w:left="3753" w:hanging="360"/>
      </w:pPr>
      <w:rPr>
        <w:rFonts w:ascii="Wingdings" w:hAnsi="Wingdings" w:hint="default"/>
      </w:rPr>
    </w:lvl>
    <w:lvl w:ilvl="3" w:tplc="04260001" w:tentative="1">
      <w:start w:val="1"/>
      <w:numFmt w:val="bullet"/>
      <w:lvlText w:val=""/>
      <w:lvlJc w:val="left"/>
      <w:pPr>
        <w:ind w:left="4473" w:hanging="360"/>
      </w:pPr>
      <w:rPr>
        <w:rFonts w:ascii="Symbol" w:hAnsi="Symbol" w:hint="default"/>
      </w:rPr>
    </w:lvl>
    <w:lvl w:ilvl="4" w:tplc="04260003" w:tentative="1">
      <w:start w:val="1"/>
      <w:numFmt w:val="bullet"/>
      <w:lvlText w:val="o"/>
      <w:lvlJc w:val="left"/>
      <w:pPr>
        <w:ind w:left="5193" w:hanging="360"/>
      </w:pPr>
      <w:rPr>
        <w:rFonts w:ascii="Courier New" w:hAnsi="Courier New" w:cs="Courier New" w:hint="default"/>
      </w:rPr>
    </w:lvl>
    <w:lvl w:ilvl="5" w:tplc="04260005" w:tentative="1">
      <w:start w:val="1"/>
      <w:numFmt w:val="bullet"/>
      <w:lvlText w:val=""/>
      <w:lvlJc w:val="left"/>
      <w:pPr>
        <w:ind w:left="5913" w:hanging="360"/>
      </w:pPr>
      <w:rPr>
        <w:rFonts w:ascii="Wingdings" w:hAnsi="Wingdings" w:hint="default"/>
      </w:rPr>
    </w:lvl>
    <w:lvl w:ilvl="6" w:tplc="04260001" w:tentative="1">
      <w:start w:val="1"/>
      <w:numFmt w:val="bullet"/>
      <w:lvlText w:val=""/>
      <w:lvlJc w:val="left"/>
      <w:pPr>
        <w:ind w:left="6633" w:hanging="360"/>
      </w:pPr>
      <w:rPr>
        <w:rFonts w:ascii="Symbol" w:hAnsi="Symbol" w:hint="default"/>
      </w:rPr>
    </w:lvl>
    <w:lvl w:ilvl="7" w:tplc="04260003" w:tentative="1">
      <w:start w:val="1"/>
      <w:numFmt w:val="bullet"/>
      <w:lvlText w:val="o"/>
      <w:lvlJc w:val="left"/>
      <w:pPr>
        <w:ind w:left="7353" w:hanging="360"/>
      </w:pPr>
      <w:rPr>
        <w:rFonts w:ascii="Courier New" w:hAnsi="Courier New" w:cs="Courier New" w:hint="default"/>
      </w:rPr>
    </w:lvl>
    <w:lvl w:ilvl="8" w:tplc="04260005" w:tentative="1">
      <w:start w:val="1"/>
      <w:numFmt w:val="bullet"/>
      <w:lvlText w:val=""/>
      <w:lvlJc w:val="left"/>
      <w:pPr>
        <w:ind w:left="8073" w:hanging="360"/>
      </w:pPr>
      <w:rPr>
        <w:rFonts w:ascii="Wingdings" w:hAnsi="Wingdings" w:hint="default"/>
      </w:rPr>
    </w:lvl>
  </w:abstractNum>
  <w:abstractNum w:abstractNumId="25" w15:restartNumberingAfterBreak="0">
    <w:nsid w:val="50842524"/>
    <w:multiLevelType w:val="hybridMultilevel"/>
    <w:tmpl w:val="4F7CD29A"/>
    <w:lvl w:ilvl="0" w:tplc="04260001">
      <w:start w:val="1"/>
      <w:numFmt w:val="bullet"/>
      <w:lvlText w:val=""/>
      <w:lvlJc w:val="left"/>
      <w:pPr>
        <w:ind w:left="2313" w:hanging="360"/>
      </w:pPr>
      <w:rPr>
        <w:rFonts w:ascii="Symbol" w:hAnsi="Symbol" w:hint="default"/>
      </w:rPr>
    </w:lvl>
    <w:lvl w:ilvl="1" w:tplc="04260003" w:tentative="1">
      <w:start w:val="1"/>
      <w:numFmt w:val="bullet"/>
      <w:lvlText w:val="o"/>
      <w:lvlJc w:val="left"/>
      <w:pPr>
        <w:ind w:left="3033" w:hanging="360"/>
      </w:pPr>
      <w:rPr>
        <w:rFonts w:ascii="Courier New" w:hAnsi="Courier New" w:cs="Courier New" w:hint="default"/>
      </w:rPr>
    </w:lvl>
    <w:lvl w:ilvl="2" w:tplc="04260005" w:tentative="1">
      <w:start w:val="1"/>
      <w:numFmt w:val="bullet"/>
      <w:lvlText w:val=""/>
      <w:lvlJc w:val="left"/>
      <w:pPr>
        <w:ind w:left="3753" w:hanging="360"/>
      </w:pPr>
      <w:rPr>
        <w:rFonts w:ascii="Wingdings" w:hAnsi="Wingdings" w:hint="default"/>
      </w:rPr>
    </w:lvl>
    <w:lvl w:ilvl="3" w:tplc="04260001" w:tentative="1">
      <w:start w:val="1"/>
      <w:numFmt w:val="bullet"/>
      <w:lvlText w:val=""/>
      <w:lvlJc w:val="left"/>
      <w:pPr>
        <w:ind w:left="4473" w:hanging="360"/>
      </w:pPr>
      <w:rPr>
        <w:rFonts w:ascii="Symbol" w:hAnsi="Symbol" w:hint="default"/>
      </w:rPr>
    </w:lvl>
    <w:lvl w:ilvl="4" w:tplc="04260003" w:tentative="1">
      <w:start w:val="1"/>
      <w:numFmt w:val="bullet"/>
      <w:lvlText w:val="o"/>
      <w:lvlJc w:val="left"/>
      <w:pPr>
        <w:ind w:left="5193" w:hanging="360"/>
      </w:pPr>
      <w:rPr>
        <w:rFonts w:ascii="Courier New" w:hAnsi="Courier New" w:cs="Courier New" w:hint="default"/>
      </w:rPr>
    </w:lvl>
    <w:lvl w:ilvl="5" w:tplc="04260005" w:tentative="1">
      <w:start w:val="1"/>
      <w:numFmt w:val="bullet"/>
      <w:lvlText w:val=""/>
      <w:lvlJc w:val="left"/>
      <w:pPr>
        <w:ind w:left="5913" w:hanging="360"/>
      </w:pPr>
      <w:rPr>
        <w:rFonts w:ascii="Wingdings" w:hAnsi="Wingdings" w:hint="default"/>
      </w:rPr>
    </w:lvl>
    <w:lvl w:ilvl="6" w:tplc="04260001" w:tentative="1">
      <w:start w:val="1"/>
      <w:numFmt w:val="bullet"/>
      <w:lvlText w:val=""/>
      <w:lvlJc w:val="left"/>
      <w:pPr>
        <w:ind w:left="6633" w:hanging="360"/>
      </w:pPr>
      <w:rPr>
        <w:rFonts w:ascii="Symbol" w:hAnsi="Symbol" w:hint="default"/>
      </w:rPr>
    </w:lvl>
    <w:lvl w:ilvl="7" w:tplc="04260003" w:tentative="1">
      <w:start w:val="1"/>
      <w:numFmt w:val="bullet"/>
      <w:lvlText w:val="o"/>
      <w:lvlJc w:val="left"/>
      <w:pPr>
        <w:ind w:left="7353" w:hanging="360"/>
      </w:pPr>
      <w:rPr>
        <w:rFonts w:ascii="Courier New" w:hAnsi="Courier New" w:cs="Courier New" w:hint="default"/>
      </w:rPr>
    </w:lvl>
    <w:lvl w:ilvl="8" w:tplc="04260005" w:tentative="1">
      <w:start w:val="1"/>
      <w:numFmt w:val="bullet"/>
      <w:lvlText w:val=""/>
      <w:lvlJc w:val="left"/>
      <w:pPr>
        <w:ind w:left="8073" w:hanging="360"/>
      </w:pPr>
      <w:rPr>
        <w:rFonts w:ascii="Wingdings" w:hAnsi="Wingdings" w:hint="default"/>
      </w:rPr>
    </w:lvl>
  </w:abstractNum>
  <w:abstractNum w:abstractNumId="26" w15:restartNumberingAfterBreak="0">
    <w:nsid w:val="54080F46"/>
    <w:multiLevelType w:val="hybridMultilevel"/>
    <w:tmpl w:val="D9787B80"/>
    <w:lvl w:ilvl="0" w:tplc="48FEC900">
      <w:start w:val="1"/>
      <w:numFmt w:val="decimal"/>
      <w:lvlText w:val="%1)"/>
      <w:lvlJc w:val="left"/>
      <w:pPr>
        <w:tabs>
          <w:tab w:val="num" w:pos="720"/>
        </w:tabs>
        <w:ind w:left="720" w:hanging="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8E753BD"/>
    <w:multiLevelType w:val="hybridMultilevel"/>
    <w:tmpl w:val="7FFA066A"/>
    <w:lvl w:ilvl="0" w:tplc="04260001">
      <w:start w:val="1"/>
      <w:numFmt w:val="bullet"/>
      <w:lvlText w:val=""/>
      <w:lvlJc w:val="left"/>
      <w:pPr>
        <w:ind w:left="1080" w:hanging="72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772E82"/>
    <w:multiLevelType w:val="hybridMultilevel"/>
    <w:tmpl w:val="FA0E9E1E"/>
    <w:lvl w:ilvl="0" w:tplc="ECDA2E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957A51"/>
    <w:multiLevelType w:val="multilevel"/>
    <w:tmpl w:val="95B81EA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10" w:hanging="39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D8E24A7"/>
    <w:multiLevelType w:val="multilevel"/>
    <w:tmpl w:val="7E2AA12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6E131B8E"/>
    <w:multiLevelType w:val="hybridMultilevel"/>
    <w:tmpl w:val="A2505A60"/>
    <w:lvl w:ilvl="0" w:tplc="16EA7110">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2" w15:restartNumberingAfterBreak="0">
    <w:nsid w:val="767E137E"/>
    <w:multiLevelType w:val="hybridMultilevel"/>
    <w:tmpl w:val="B0D2E2EC"/>
    <w:lvl w:ilvl="0" w:tplc="16EA7110">
      <w:start w:val="1"/>
      <w:numFmt w:val="bullet"/>
      <w:lvlText w:val=""/>
      <w:lvlJc w:val="left"/>
      <w:pPr>
        <w:ind w:left="2313" w:hanging="360"/>
      </w:pPr>
      <w:rPr>
        <w:rFonts w:ascii="Symbol" w:hAnsi="Symbol" w:hint="default"/>
      </w:rPr>
    </w:lvl>
    <w:lvl w:ilvl="1" w:tplc="04260003" w:tentative="1">
      <w:start w:val="1"/>
      <w:numFmt w:val="bullet"/>
      <w:lvlText w:val="o"/>
      <w:lvlJc w:val="left"/>
      <w:pPr>
        <w:ind w:left="3033" w:hanging="360"/>
      </w:pPr>
      <w:rPr>
        <w:rFonts w:ascii="Courier New" w:hAnsi="Courier New" w:cs="Courier New" w:hint="default"/>
      </w:rPr>
    </w:lvl>
    <w:lvl w:ilvl="2" w:tplc="04260005" w:tentative="1">
      <w:start w:val="1"/>
      <w:numFmt w:val="bullet"/>
      <w:lvlText w:val=""/>
      <w:lvlJc w:val="left"/>
      <w:pPr>
        <w:ind w:left="3753" w:hanging="360"/>
      </w:pPr>
      <w:rPr>
        <w:rFonts w:ascii="Wingdings" w:hAnsi="Wingdings" w:hint="default"/>
      </w:rPr>
    </w:lvl>
    <w:lvl w:ilvl="3" w:tplc="04260001" w:tentative="1">
      <w:start w:val="1"/>
      <w:numFmt w:val="bullet"/>
      <w:lvlText w:val=""/>
      <w:lvlJc w:val="left"/>
      <w:pPr>
        <w:ind w:left="4473" w:hanging="360"/>
      </w:pPr>
      <w:rPr>
        <w:rFonts w:ascii="Symbol" w:hAnsi="Symbol" w:hint="default"/>
      </w:rPr>
    </w:lvl>
    <w:lvl w:ilvl="4" w:tplc="04260003" w:tentative="1">
      <w:start w:val="1"/>
      <w:numFmt w:val="bullet"/>
      <w:lvlText w:val="o"/>
      <w:lvlJc w:val="left"/>
      <w:pPr>
        <w:ind w:left="5193" w:hanging="360"/>
      </w:pPr>
      <w:rPr>
        <w:rFonts w:ascii="Courier New" w:hAnsi="Courier New" w:cs="Courier New" w:hint="default"/>
      </w:rPr>
    </w:lvl>
    <w:lvl w:ilvl="5" w:tplc="04260005" w:tentative="1">
      <w:start w:val="1"/>
      <w:numFmt w:val="bullet"/>
      <w:lvlText w:val=""/>
      <w:lvlJc w:val="left"/>
      <w:pPr>
        <w:ind w:left="5913" w:hanging="360"/>
      </w:pPr>
      <w:rPr>
        <w:rFonts w:ascii="Wingdings" w:hAnsi="Wingdings" w:hint="default"/>
      </w:rPr>
    </w:lvl>
    <w:lvl w:ilvl="6" w:tplc="04260001" w:tentative="1">
      <w:start w:val="1"/>
      <w:numFmt w:val="bullet"/>
      <w:lvlText w:val=""/>
      <w:lvlJc w:val="left"/>
      <w:pPr>
        <w:ind w:left="6633" w:hanging="360"/>
      </w:pPr>
      <w:rPr>
        <w:rFonts w:ascii="Symbol" w:hAnsi="Symbol" w:hint="default"/>
      </w:rPr>
    </w:lvl>
    <w:lvl w:ilvl="7" w:tplc="04260003" w:tentative="1">
      <w:start w:val="1"/>
      <w:numFmt w:val="bullet"/>
      <w:lvlText w:val="o"/>
      <w:lvlJc w:val="left"/>
      <w:pPr>
        <w:ind w:left="7353" w:hanging="360"/>
      </w:pPr>
      <w:rPr>
        <w:rFonts w:ascii="Courier New" w:hAnsi="Courier New" w:cs="Courier New" w:hint="default"/>
      </w:rPr>
    </w:lvl>
    <w:lvl w:ilvl="8" w:tplc="04260005" w:tentative="1">
      <w:start w:val="1"/>
      <w:numFmt w:val="bullet"/>
      <w:lvlText w:val=""/>
      <w:lvlJc w:val="left"/>
      <w:pPr>
        <w:ind w:left="8073" w:hanging="360"/>
      </w:pPr>
      <w:rPr>
        <w:rFonts w:ascii="Wingdings" w:hAnsi="Wingdings" w:hint="default"/>
      </w:rPr>
    </w:lvl>
  </w:abstractNum>
  <w:abstractNum w:abstractNumId="33" w15:restartNumberingAfterBreak="0">
    <w:nsid w:val="77265037"/>
    <w:multiLevelType w:val="hybridMultilevel"/>
    <w:tmpl w:val="4AD40804"/>
    <w:lvl w:ilvl="0" w:tplc="0426000F">
      <w:start w:val="1"/>
      <w:numFmt w:val="decimal"/>
      <w:lvlText w:val="%1."/>
      <w:lvlJc w:val="left"/>
      <w:pPr>
        <w:tabs>
          <w:tab w:val="num" w:pos="474"/>
        </w:tabs>
        <w:ind w:left="474" w:hanging="360"/>
      </w:pPr>
    </w:lvl>
    <w:lvl w:ilvl="1" w:tplc="04260019" w:tentative="1">
      <w:start w:val="1"/>
      <w:numFmt w:val="lowerLetter"/>
      <w:lvlText w:val="%2."/>
      <w:lvlJc w:val="left"/>
      <w:pPr>
        <w:tabs>
          <w:tab w:val="num" w:pos="1194"/>
        </w:tabs>
        <w:ind w:left="1194" w:hanging="360"/>
      </w:pPr>
    </w:lvl>
    <w:lvl w:ilvl="2" w:tplc="0426001B" w:tentative="1">
      <w:start w:val="1"/>
      <w:numFmt w:val="lowerRoman"/>
      <w:lvlText w:val="%3."/>
      <w:lvlJc w:val="right"/>
      <w:pPr>
        <w:tabs>
          <w:tab w:val="num" w:pos="1914"/>
        </w:tabs>
        <w:ind w:left="1914" w:hanging="180"/>
      </w:pPr>
    </w:lvl>
    <w:lvl w:ilvl="3" w:tplc="0426000F" w:tentative="1">
      <w:start w:val="1"/>
      <w:numFmt w:val="decimal"/>
      <w:lvlText w:val="%4."/>
      <w:lvlJc w:val="left"/>
      <w:pPr>
        <w:tabs>
          <w:tab w:val="num" w:pos="2634"/>
        </w:tabs>
        <w:ind w:left="2634" w:hanging="360"/>
      </w:pPr>
    </w:lvl>
    <w:lvl w:ilvl="4" w:tplc="04260019" w:tentative="1">
      <w:start w:val="1"/>
      <w:numFmt w:val="lowerLetter"/>
      <w:lvlText w:val="%5."/>
      <w:lvlJc w:val="left"/>
      <w:pPr>
        <w:tabs>
          <w:tab w:val="num" w:pos="3354"/>
        </w:tabs>
        <w:ind w:left="3354" w:hanging="360"/>
      </w:pPr>
    </w:lvl>
    <w:lvl w:ilvl="5" w:tplc="0426001B" w:tentative="1">
      <w:start w:val="1"/>
      <w:numFmt w:val="lowerRoman"/>
      <w:lvlText w:val="%6."/>
      <w:lvlJc w:val="right"/>
      <w:pPr>
        <w:tabs>
          <w:tab w:val="num" w:pos="4074"/>
        </w:tabs>
        <w:ind w:left="4074" w:hanging="180"/>
      </w:pPr>
    </w:lvl>
    <w:lvl w:ilvl="6" w:tplc="0426000F" w:tentative="1">
      <w:start w:val="1"/>
      <w:numFmt w:val="decimal"/>
      <w:lvlText w:val="%7."/>
      <w:lvlJc w:val="left"/>
      <w:pPr>
        <w:tabs>
          <w:tab w:val="num" w:pos="4794"/>
        </w:tabs>
        <w:ind w:left="4794" w:hanging="360"/>
      </w:pPr>
    </w:lvl>
    <w:lvl w:ilvl="7" w:tplc="04260019" w:tentative="1">
      <w:start w:val="1"/>
      <w:numFmt w:val="lowerLetter"/>
      <w:lvlText w:val="%8."/>
      <w:lvlJc w:val="left"/>
      <w:pPr>
        <w:tabs>
          <w:tab w:val="num" w:pos="5514"/>
        </w:tabs>
        <w:ind w:left="5514" w:hanging="360"/>
      </w:pPr>
    </w:lvl>
    <w:lvl w:ilvl="8" w:tplc="0426001B" w:tentative="1">
      <w:start w:val="1"/>
      <w:numFmt w:val="lowerRoman"/>
      <w:lvlText w:val="%9."/>
      <w:lvlJc w:val="right"/>
      <w:pPr>
        <w:tabs>
          <w:tab w:val="num" w:pos="6234"/>
        </w:tabs>
        <w:ind w:left="6234" w:hanging="180"/>
      </w:pPr>
    </w:lvl>
  </w:abstractNum>
  <w:abstractNum w:abstractNumId="34" w15:restartNumberingAfterBreak="0">
    <w:nsid w:val="7F467A0A"/>
    <w:multiLevelType w:val="hybridMultilevel"/>
    <w:tmpl w:val="2C087D0A"/>
    <w:lvl w:ilvl="0" w:tplc="0426000F">
      <w:start w:val="1"/>
      <w:numFmt w:val="decimal"/>
      <w:lvlText w:val="%1."/>
      <w:lvlJc w:val="left"/>
      <w:pPr>
        <w:tabs>
          <w:tab w:val="num" w:pos="417"/>
        </w:tabs>
        <w:ind w:left="417" w:hanging="360"/>
      </w:pPr>
    </w:lvl>
    <w:lvl w:ilvl="1" w:tplc="04260019" w:tentative="1">
      <w:start w:val="1"/>
      <w:numFmt w:val="lowerLetter"/>
      <w:lvlText w:val="%2."/>
      <w:lvlJc w:val="left"/>
      <w:pPr>
        <w:tabs>
          <w:tab w:val="num" w:pos="1137"/>
        </w:tabs>
        <w:ind w:left="1137" w:hanging="360"/>
      </w:pPr>
    </w:lvl>
    <w:lvl w:ilvl="2" w:tplc="0426001B" w:tentative="1">
      <w:start w:val="1"/>
      <w:numFmt w:val="lowerRoman"/>
      <w:lvlText w:val="%3."/>
      <w:lvlJc w:val="right"/>
      <w:pPr>
        <w:tabs>
          <w:tab w:val="num" w:pos="1857"/>
        </w:tabs>
        <w:ind w:left="1857" w:hanging="180"/>
      </w:pPr>
    </w:lvl>
    <w:lvl w:ilvl="3" w:tplc="0426000F" w:tentative="1">
      <w:start w:val="1"/>
      <w:numFmt w:val="decimal"/>
      <w:lvlText w:val="%4."/>
      <w:lvlJc w:val="left"/>
      <w:pPr>
        <w:tabs>
          <w:tab w:val="num" w:pos="2577"/>
        </w:tabs>
        <w:ind w:left="2577" w:hanging="360"/>
      </w:pPr>
    </w:lvl>
    <w:lvl w:ilvl="4" w:tplc="04260019" w:tentative="1">
      <w:start w:val="1"/>
      <w:numFmt w:val="lowerLetter"/>
      <w:lvlText w:val="%5."/>
      <w:lvlJc w:val="left"/>
      <w:pPr>
        <w:tabs>
          <w:tab w:val="num" w:pos="3297"/>
        </w:tabs>
        <w:ind w:left="3297" w:hanging="360"/>
      </w:pPr>
    </w:lvl>
    <w:lvl w:ilvl="5" w:tplc="0426001B" w:tentative="1">
      <w:start w:val="1"/>
      <w:numFmt w:val="lowerRoman"/>
      <w:lvlText w:val="%6."/>
      <w:lvlJc w:val="right"/>
      <w:pPr>
        <w:tabs>
          <w:tab w:val="num" w:pos="4017"/>
        </w:tabs>
        <w:ind w:left="4017" w:hanging="180"/>
      </w:pPr>
    </w:lvl>
    <w:lvl w:ilvl="6" w:tplc="0426000F" w:tentative="1">
      <w:start w:val="1"/>
      <w:numFmt w:val="decimal"/>
      <w:lvlText w:val="%7."/>
      <w:lvlJc w:val="left"/>
      <w:pPr>
        <w:tabs>
          <w:tab w:val="num" w:pos="4737"/>
        </w:tabs>
        <w:ind w:left="4737" w:hanging="360"/>
      </w:pPr>
    </w:lvl>
    <w:lvl w:ilvl="7" w:tplc="04260019" w:tentative="1">
      <w:start w:val="1"/>
      <w:numFmt w:val="lowerLetter"/>
      <w:lvlText w:val="%8."/>
      <w:lvlJc w:val="left"/>
      <w:pPr>
        <w:tabs>
          <w:tab w:val="num" w:pos="5457"/>
        </w:tabs>
        <w:ind w:left="5457" w:hanging="360"/>
      </w:pPr>
    </w:lvl>
    <w:lvl w:ilvl="8" w:tplc="0426001B" w:tentative="1">
      <w:start w:val="1"/>
      <w:numFmt w:val="lowerRoman"/>
      <w:lvlText w:val="%9."/>
      <w:lvlJc w:val="right"/>
      <w:pPr>
        <w:tabs>
          <w:tab w:val="num" w:pos="6177"/>
        </w:tabs>
        <w:ind w:left="6177" w:hanging="180"/>
      </w:pPr>
    </w:lvl>
  </w:abstractNum>
  <w:num w:numId="1">
    <w:abstractNumId w:val="7"/>
  </w:num>
  <w:num w:numId="2">
    <w:abstractNumId w:val="14"/>
  </w:num>
  <w:num w:numId="3">
    <w:abstractNumId w:val="11"/>
  </w:num>
  <w:num w:numId="4">
    <w:abstractNumId w:val="22"/>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6"/>
  </w:num>
  <w:num w:numId="7">
    <w:abstractNumId w:val="34"/>
  </w:num>
  <w:num w:numId="8">
    <w:abstractNumId w:val="10"/>
  </w:num>
  <w:num w:numId="9">
    <w:abstractNumId w:val="33"/>
  </w:num>
  <w:num w:numId="10">
    <w:abstractNumId w:val="5"/>
  </w:num>
  <w:num w:numId="11">
    <w:abstractNumId w:val="18"/>
  </w:num>
  <w:num w:numId="12">
    <w:abstractNumId w:val="12"/>
  </w:num>
  <w:num w:numId="13">
    <w:abstractNumId w:val="31"/>
  </w:num>
  <w:num w:numId="14">
    <w:abstractNumId w:val="32"/>
  </w:num>
  <w:num w:numId="15">
    <w:abstractNumId w:val="28"/>
  </w:num>
  <w:num w:numId="16">
    <w:abstractNumId w:val="19"/>
  </w:num>
  <w:num w:numId="17">
    <w:abstractNumId w:val="3"/>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6"/>
  </w:num>
  <w:num w:numId="22">
    <w:abstractNumId w:val="9"/>
  </w:num>
  <w:num w:numId="23">
    <w:abstractNumId w:val="23"/>
  </w:num>
  <w:num w:numId="24">
    <w:abstractNumId w:val="2"/>
  </w:num>
  <w:num w:numId="25">
    <w:abstractNumId w:val="8"/>
  </w:num>
  <w:num w:numId="26">
    <w:abstractNumId w:val="21"/>
  </w:num>
  <w:num w:numId="27">
    <w:abstractNumId w:val="16"/>
  </w:num>
  <w:num w:numId="28">
    <w:abstractNumId w:val="29"/>
  </w:num>
  <w:num w:numId="29">
    <w:abstractNumId w:val="27"/>
  </w:num>
  <w:num w:numId="30">
    <w:abstractNumId w:val="17"/>
  </w:num>
  <w:num w:numId="31">
    <w:abstractNumId w:val="30"/>
  </w:num>
  <w:num w:numId="32">
    <w:abstractNumId w:val="13"/>
  </w:num>
  <w:num w:numId="33">
    <w:abstractNumId w:val="24"/>
  </w:num>
  <w:num w:numId="34">
    <w:abstractNumId w:val="25"/>
  </w:num>
  <w:num w:numId="3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445"/>
    <w:rsid w:val="0000015E"/>
    <w:rsid w:val="00002325"/>
    <w:rsid w:val="00005588"/>
    <w:rsid w:val="00005D8F"/>
    <w:rsid w:val="000060FD"/>
    <w:rsid w:val="00010355"/>
    <w:rsid w:val="00013BD1"/>
    <w:rsid w:val="000168EF"/>
    <w:rsid w:val="00026096"/>
    <w:rsid w:val="00030A4E"/>
    <w:rsid w:val="00033A9A"/>
    <w:rsid w:val="00033D5D"/>
    <w:rsid w:val="000363EF"/>
    <w:rsid w:val="00036FC0"/>
    <w:rsid w:val="00037827"/>
    <w:rsid w:val="00041A51"/>
    <w:rsid w:val="00055856"/>
    <w:rsid w:val="00060EA7"/>
    <w:rsid w:val="00061CF3"/>
    <w:rsid w:val="00065F12"/>
    <w:rsid w:val="00067BFD"/>
    <w:rsid w:val="000721E0"/>
    <w:rsid w:val="000722CF"/>
    <w:rsid w:val="000727A6"/>
    <w:rsid w:val="00081DBA"/>
    <w:rsid w:val="00083A3E"/>
    <w:rsid w:val="00083D05"/>
    <w:rsid w:val="000840B7"/>
    <w:rsid w:val="0008421A"/>
    <w:rsid w:val="00085209"/>
    <w:rsid w:val="00085A58"/>
    <w:rsid w:val="0009017A"/>
    <w:rsid w:val="00090B7D"/>
    <w:rsid w:val="000932A4"/>
    <w:rsid w:val="000A30AB"/>
    <w:rsid w:val="000A67C9"/>
    <w:rsid w:val="000B1FC6"/>
    <w:rsid w:val="000B4D02"/>
    <w:rsid w:val="000B5E4F"/>
    <w:rsid w:val="000C4BC6"/>
    <w:rsid w:val="000C62A2"/>
    <w:rsid w:val="000C740C"/>
    <w:rsid w:val="000D1357"/>
    <w:rsid w:val="000F0CB7"/>
    <w:rsid w:val="000F56D3"/>
    <w:rsid w:val="00107E1C"/>
    <w:rsid w:val="00110F1A"/>
    <w:rsid w:val="0011298A"/>
    <w:rsid w:val="00115D6C"/>
    <w:rsid w:val="00115D8F"/>
    <w:rsid w:val="00115E12"/>
    <w:rsid w:val="001163C8"/>
    <w:rsid w:val="00117FEB"/>
    <w:rsid w:val="001212E5"/>
    <w:rsid w:val="00121623"/>
    <w:rsid w:val="00126E81"/>
    <w:rsid w:val="00130EA0"/>
    <w:rsid w:val="00133127"/>
    <w:rsid w:val="0013465F"/>
    <w:rsid w:val="00135C6B"/>
    <w:rsid w:val="00135D6F"/>
    <w:rsid w:val="0014346B"/>
    <w:rsid w:val="00145544"/>
    <w:rsid w:val="0015085B"/>
    <w:rsid w:val="0016265C"/>
    <w:rsid w:val="00163E6A"/>
    <w:rsid w:val="00164156"/>
    <w:rsid w:val="001751FF"/>
    <w:rsid w:val="00176E71"/>
    <w:rsid w:val="00182043"/>
    <w:rsid w:val="00184275"/>
    <w:rsid w:val="00190833"/>
    <w:rsid w:val="001915C9"/>
    <w:rsid w:val="00195FAF"/>
    <w:rsid w:val="00196EE1"/>
    <w:rsid w:val="001A2F13"/>
    <w:rsid w:val="001B09EC"/>
    <w:rsid w:val="001B28EF"/>
    <w:rsid w:val="001B445E"/>
    <w:rsid w:val="001B4F67"/>
    <w:rsid w:val="001B61B3"/>
    <w:rsid w:val="001B75BC"/>
    <w:rsid w:val="001C24D4"/>
    <w:rsid w:val="001D3E10"/>
    <w:rsid w:val="001E20EB"/>
    <w:rsid w:val="001E49E3"/>
    <w:rsid w:val="001F0DF7"/>
    <w:rsid w:val="001F118C"/>
    <w:rsid w:val="001F7BB4"/>
    <w:rsid w:val="0020364A"/>
    <w:rsid w:val="002039D9"/>
    <w:rsid w:val="002040B3"/>
    <w:rsid w:val="0020699C"/>
    <w:rsid w:val="0021127C"/>
    <w:rsid w:val="0021180D"/>
    <w:rsid w:val="002154B5"/>
    <w:rsid w:val="00232E4B"/>
    <w:rsid w:val="002369EA"/>
    <w:rsid w:val="00241EA3"/>
    <w:rsid w:val="002449AC"/>
    <w:rsid w:val="00244FE4"/>
    <w:rsid w:val="00257294"/>
    <w:rsid w:val="002601E3"/>
    <w:rsid w:val="00263088"/>
    <w:rsid w:val="00264E4A"/>
    <w:rsid w:val="002701E7"/>
    <w:rsid w:val="00271B53"/>
    <w:rsid w:val="00272B9A"/>
    <w:rsid w:val="00273A96"/>
    <w:rsid w:val="00273EC4"/>
    <w:rsid w:val="00276F06"/>
    <w:rsid w:val="00277105"/>
    <w:rsid w:val="00283322"/>
    <w:rsid w:val="00286B64"/>
    <w:rsid w:val="0029471E"/>
    <w:rsid w:val="00294BC4"/>
    <w:rsid w:val="00294C6A"/>
    <w:rsid w:val="0029526D"/>
    <w:rsid w:val="002960DE"/>
    <w:rsid w:val="00296973"/>
    <w:rsid w:val="00297786"/>
    <w:rsid w:val="002A163B"/>
    <w:rsid w:val="002A2EE6"/>
    <w:rsid w:val="002A39D6"/>
    <w:rsid w:val="002A70AA"/>
    <w:rsid w:val="002A79F3"/>
    <w:rsid w:val="002B4065"/>
    <w:rsid w:val="002B6D12"/>
    <w:rsid w:val="002C1BB9"/>
    <w:rsid w:val="002C22C0"/>
    <w:rsid w:val="002C334B"/>
    <w:rsid w:val="002D11A2"/>
    <w:rsid w:val="002D13DA"/>
    <w:rsid w:val="002D15AA"/>
    <w:rsid w:val="002D3D4C"/>
    <w:rsid w:val="002D4177"/>
    <w:rsid w:val="002D5195"/>
    <w:rsid w:val="002D5CE3"/>
    <w:rsid w:val="002D5DAF"/>
    <w:rsid w:val="002D7162"/>
    <w:rsid w:val="002E3723"/>
    <w:rsid w:val="002E4616"/>
    <w:rsid w:val="002E4FB2"/>
    <w:rsid w:val="002E65C3"/>
    <w:rsid w:val="002E7448"/>
    <w:rsid w:val="002F0694"/>
    <w:rsid w:val="002F2014"/>
    <w:rsid w:val="00301F6A"/>
    <w:rsid w:val="003033B5"/>
    <w:rsid w:val="00303AAA"/>
    <w:rsid w:val="00305395"/>
    <w:rsid w:val="0030555A"/>
    <w:rsid w:val="00311482"/>
    <w:rsid w:val="00312429"/>
    <w:rsid w:val="00315E7F"/>
    <w:rsid w:val="00320416"/>
    <w:rsid w:val="003229D9"/>
    <w:rsid w:val="00332E81"/>
    <w:rsid w:val="003419ED"/>
    <w:rsid w:val="00353355"/>
    <w:rsid w:val="00355062"/>
    <w:rsid w:val="00355C9E"/>
    <w:rsid w:val="00356D06"/>
    <w:rsid w:val="00357197"/>
    <w:rsid w:val="00357547"/>
    <w:rsid w:val="003578A1"/>
    <w:rsid w:val="00360AE5"/>
    <w:rsid w:val="0036285D"/>
    <w:rsid w:val="0037514B"/>
    <w:rsid w:val="00381FEC"/>
    <w:rsid w:val="0038714A"/>
    <w:rsid w:val="00387B7F"/>
    <w:rsid w:val="003905CF"/>
    <w:rsid w:val="00393216"/>
    <w:rsid w:val="00393490"/>
    <w:rsid w:val="00394905"/>
    <w:rsid w:val="003A46E8"/>
    <w:rsid w:val="003A5A35"/>
    <w:rsid w:val="003A751E"/>
    <w:rsid w:val="003B0781"/>
    <w:rsid w:val="003B0C76"/>
    <w:rsid w:val="003B45C8"/>
    <w:rsid w:val="003B509F"/>
    <w:rsid w:val="003D04ED"/>
    <w:rsid w:val="003D0FA0"/>
    <w:rsid w:val="003D145A"/>
    <w:rsid w:val="003D3D17"/>
    <w:rsid w:val="003D4C74"/>
    <w:rsid w:val="003E3ED1"/>
    <w:rsid w:val="003E6FBF"/>
    <w:rsid w:val="003F6084"/>
    <w:rsid w:val="003F7E72"/>
    <w:rsid w:val="00400357"/>
    <w:rsid w:val="004213D0"/>
    <w:rsid w:val="00423491"/>
    <w:rsid w:val="004259AC"/>
    <w:rsid w:val="00430AA0"/>
    <w:rsid w:val="00432680"/>
    <w:rsid w:val="00433F91"/>
    <w:rsid w:val="00437C7F"/>
    <w:rsid w:val="00442337"/>
    <w:rsid w:val="00450767"/>
    <w:rsid w:val="00456A37"/>
    <w:rsid w:val="00456D42"/>
    <w:rsid w:val="00462E5E"/>
    <w:rsid w:val="00464668"/>
    <w:rsid w:val="0046670C"/>
    <w:rsid w:val="004717A6"/>
    <w:rsid w:val="00475959"/>
    <w:rsid w:val="00477371"/>
    <w:rsid w:val="00477403"/>
    <w:rsid w:val="0048181C"/>
    <w:rsid w:val="00486E4C"/>
    <w:rsid w:val="00487CB6"/>
    <w:rsid w:val="004A335A"/>
    <w:rsid w:val="004A4533"/>
    <w:rsid w:val="004A4FA2"/>
    <w:rsid w:val="004B0171"/>
    <w:rsid w:val="004B2EBD"/>
    <w:rsid w:val="004B55DF"/>
    <w:rsid w:val="004C42A6"/>
    <w:rsid w:val="004C4791"/>
    <w:rsid w:val="004D2682"/>
    <w:rsid w:val="004D2EF9"/>
    <w:rsid w:val="004E0B3D"/>
    <w:rsid w:val="004E2A17"/>
    <w:rsid w:val="004E7042"/>
    <w:rsid w:val="004F438B"/>
    <w:rsid w:val="004F66AB"/>
    <w:rsid w:val="004F6B24"/>
    <w:rsid w:val="004F7DA9"/>
    <w:rsid w:val="005008F4"/>
    <w:rsid w:val="00504AB7"/>
    <w:rsid w:val="005062A6"/>
    <w:rsid w:val="00514576"/>
    <w:rsid w:val="005157D0"/>
    <w:rsid w:val="005209BA"/>
    <w:rsid w:val="0052562A"/>
    <w:rsid w:val="00532AAE"/>
    <w:rsid w:val="005424CE"/>
    <w:rsid w:val="00543C2C"/>
    <w:rsid w:val="0054411F"/>
    <w:rsid w:val="00544AAA"/>
    <w:rsid w:val="005459C1"/>
    <w:rsid w:val="00547FBF"/>
    <w:rsid w:val="00551710"/>
    <w:rsid w:val="005563BF"/>
    <w:rsid w:val="0055682A"/>
    <w:rsid w:val="00557261"/>
    <w:rsid w:val="00561F4F"/>
    <w:rsid w:val="0056606A"/>
    <w:rsid w:val="005746E6"/>
    <w:rsid w:val="005755A0"/>
    <w:rsid w:val="00581C89"/>
    <w:rsid w:val="00582493"/>
    <w:rsid w:val="00584656"/>
    <w:rsid w:val="00584CCD"/>
    <w:rsid w:val="00590933"/>
    <w:rsid w:val="005970C7"/>
    <w:rsid w:val="005A6598"/>
    <w:rsid w:val="005B1A11"/>
    <w:rsid w:val="005B4CA8"/>
    <w:rsid w:val="005C2632"/>
    <w:rsid w:val="005C33C8"/>
    <w:rsid w:val="005D03E4"/>
    <w:rsid w:val="005D3BFA"/>
    <w:rsid w:val="005E1D37"/>
    <w:rsid w:val="005F04A7"/>
    <w:rsid w:val="005F2554"/>
    <w:rsid w:val="005F2ED3"/>
    <w:rsid w:val="005F4007"/>
    <w:rsid w:val="0060042A"/>
    <w:rsid w:val="00601E84"/>
    <w:rsid w:val="0060718C"/>
    <w:rsid w:val="00610418"/>
    <w:rsid w:val="00611FF0"/>
    <w:rsid w:val="00614650"/>
    <w:rsid w:val="0062369F"/>
    <w:rsid w:val="00624E99"/>
    <w:rsid w:val="00625F1B"/>
    <w:rsid w:val="006429C4"/>
    <w:rsid w:val="006519AD"/>
    <w:rsid w:val="00651BA6"/>
    <w:rsid w:val="00653CE4"/>
    <w:rsid w:val="00660AD0"/>
    <w:rsid w:val="00663A2C"/>
    <w:rsid w:val="006652AC"/>
    <w:rsid w:val="0066609B"/>
    <w:rsid w:val="006673C8"/>
    <w:rsid w:val="00671D9D"/>
    <w:rsid w:val="00677F11"/>
    <w:rsid w:val="006817C0"/>
    <w:rsid w:val="00683AAB"/>
    <w:rsid w:val="006874D7"/>
    <w:rsid w:val="0069351A"/>
    <w:rsid w:val="00697521"/>
    <w:rsid w:val="00697531"/>
    <w:rsid w:val="006A0345"/>
    <w:rsid w:val="006A0541"/>
    <w:rsid w:val="006A414C"/>
    <w:rsid w:val="006A48D1"/>
    <w:rsid w:val="006A4E58"/>
    <w:rsid w:val="006B18B1"/>
    <w:rsid w:val="006B3CCF"/>
    <w:rsid w:val="006B4697"/>
    <w:rsid w:val="006B7252"/>
    <w:rsid w:val="006C00A6"/>
    <w:rsid w:val="006D6409"/>
    <w:rsid w:val="006E0E9B"/>
    <w:rsid w:val="006F1907"/>
    <w:rsid w:val="006F1BD0"/>
    <w:rsid w:val="006F3D66"/>
    <w:rsid w:val="006F433D"/>
    <w:rsid w:val="006F78F6"/>
    <w:rsid w:val="006F7C3B"/>
    <w:rsid w:val="00701296"/>
    <w:rsid w:val="00703BC6"/>
    <w:rsid w:val="0070715D"/>
    <w:rsid w:val="00707D89"/>
    <w:rsid w:val="007104A0"/>
    <w:rsid w:val="00715CE7"/>
    <w:rsid w:val="00716E19"/>
    <w:rsid w:val="00717C0C"/>
    <w:rsid w:val="00724CE9"/>
    <w:rsid w:val="0073175E"/>
    <w:rsid w:val="00731F17"/>
    <w:rsid w:val="007362D1"/>
    <w:rsid w:val="00744BBF"/>
    <w:rsid w:val="007452B0"/>
    <w:rsid w:val="00753BC4"/>
    <w:rsid w:val="00754CA7"/>
    <w:rsid w:val="00757957"/>
    <w:rsid w:val="00757B78"/>
    <w:rsid w:val="007657CA"/>
    <w:rsid w:val="00765A6D"/>
    <w:rsid w:val="007704DF"/>
    <w:rsid w:val="00771587"/>
    <w:rsid w:val="007800B1"/>
    <w:rsid w:val="00782E2E"/>
    <w:rsid w:val="00784438"/>
    <w:rsid w:val="0078735F"/>
    <w:rsid w:val="0078767C"/>
    <w:rsid w:val="00787F2F"/>
    <w:rsid w:val="00791013"/>
    <w:rsid w:val="00796E93"/>
    <w:rsid w:val="00797B5D"/>
    <w:rsid w:val="007A3698"/>
    <w:rsid w:val="007A59FA"/>
    <w:rsid w:val="007A74AB"/>
    <w:rsid w:val="007B46D0"/>
    <w:rsid w:val="007B47A8"/>
    <w:rsid w:val="007C0624"/>
    <w:rsid w:val="007C1DE4"/>
    <w:rsid w:val="007D3673"/>
    <w:rsid w:val="007E0D8B"/>
    <w:rsid w:val="007E17A4"/>
    <w:rsid w:val="007F04A7"/>
    <w:rsid w:val="007F1AAC"/>
    <w:rsid w:val="007F20E0"/>
    <w:rsid w:val="007F6D8B"/>
    <w:rsid w:val="007F740D"/>
    <w:rsid w:val="007F787B"/>
    <w:rsid w:val="008113E2"/>
    <w:rsid w:val="00811936"/>
    <w:rsid w:val="00812C94"/>
    <w:rsid w:val="008133D3"/>
    <w:rsid w:val="00814846"/>
    <w:rsid w:val="008162DC"/>
    <w:rsid w:val="00816594"/>
    <w:rsid w:val="00820440"/>
    <w:rsid w:val="00821DF7"/>
    <w:rsid w:val="00824BAD"/>
    <w:rsid w:val="008265A5"/>
    <w:rsid w:val="0083313B"/>
    <w:rsid w:val="008348B2"/>
    <w:rsid w:val="00842C53"/>
    <w:rsid w:val="00846D79"/>
    <w:rsid w:val="00847BF6"/>
    <w:rsid w:val="00851371"/>
    <w:rsid w:val="00851700"/>
    <w:rsid w:val="00853C4C"/>
    <w:rsid w:val="00860B62"/>
    <w:rsid w:val="00863BF8"/>
    <w:rsid w:val="00864BD1"/>
    <w:rsid w:val="00870DB8"/>
    <w:rsid w:val="0087118F"/>
    <w:rsid w:val="00873AEA"/>
    <w:rsid w:val="00877629"/>
    <w:rsid w:val="0088365A"/>
    <w:rsid w:val="00883BDE"/>
    <w:rsid w:val="00884F91"/>
    <w:rsid w:val="008876A9"/>
    <w:rsid w:val="00891205"/>
    <w:rsid w:val="008947EF"/>
    <w:rsid w:val="008959DA"/>
    <w:rsid w:val="008975F7"/>
    <w:rsid w:val="008A2BB2"/>
    <w:rsid w:val="008A32FE"/>
    <w:rsid w:val="008A5821"/>
    <w:rsid w:val="008A5BEE"/>
    <w:rsid w:val="008A67F7"/>
    <w:rsid w:val="008B0B52"/>
    <w:rsid w:val="008B1B4E"/>
    <w:rsid w:val="008B1EC4"/>
    <w:rsid w:val="008B393E"/>
    <w:rsid w:val="008C0790"/>
    <w:rsid w:val="008C09F0"/>
    <w:rsid w:val="008C494E"/>
    <w:rsid w:val="008C4C93"/>
    <w:rsid w:val="008C5EAF"/>
    <w:rsid w:val="008C70EE"/>
    <w:rsid w:val="008D35C4"/>
    <w:rsid w:val="008E02E8"/>
    <w:rsid w:val="008E36EA"/>
    <w:rsid w:val="008F009D"/>
    <w:rsid w:val="008F375C"/>
    <w:rsid w:val="008F41C0"/>
    <w:rsid w:val="008F5A43"/>
    <w:rsid w:val="0090431D"/>
    <w:rsid w:val="0091069D"/>
    <w:rsid w:val="00916AEE"/>
    <w:rsid w:val="00916EFA"/>
    <w:rsid w:val="00921921"/>
    <w:rsid w:val="00933AAA"/>
    <w:rsid w:val="00935F99"/>
    <w:rsid w:val="0094180D"/>
    <w:rsid w:val="009461DE"/>
    <w:rsid w:val="00946753"/>
    <w:rsid w:val="00950CD5"/>
    <w:rsid w:val="009556F1"/>
    <w:rsid w:val="00957976"/>
    <w:rsid w:val="0096260E"/>
    <w:rsid w:val="009707CB"/>
    <w:rsid w:val="0097630F"/>
    <w:rsid w:val="00976CC7"/>
    <w:rsid w:val="00981024"/>
    <w:rsid w:val="0098445A"/>
    <w:rsid w:val="009847D9"/>
    <w:rsid w:val="00985162"/>
    <w:rsid w:val="00986F80"/>
    <w:rsid w:val="00990EE4"/>
    <w:rsid w:val="009928AF"/>
    <w:rsid w:val="00993E68"/>
    <w:rsid w:val="0099507A"/>
    <w:rsid w:val="00995221"/>
    <w:rsid w:val="009A0D50"/>
    <w:rsid w:val="009A75F8"/>
    <w:rsid w:val="009A772A"/>
    <w:rsid w:val="009B0616"/>
    <w:rsid w:val="009B517A"/>
    <w:rsid w:val="009B6FE6"/>
    <w:rsid w:val="009B7E6E"/>
    <w:rsid w:val="009C0A67"/>
    <w:rsid w:val="009C2185"/>
    <w:rsid w:val="009C3F68"/>
    <w:rsid w:val="009C4426"/>
    <w:rsid w:val="009C4DFE"/>
    <w:rsid w:val="009C5AC8"/>
    <w:rsid w:val="009D3217"/>
    <w:rsid w:val="009D538A"/>
    <w:rsid w:val="009D5E08"/>
    <w:rsid w:val="009E3AD9"/>
    <w:rsid w:val="009F0E20"/>
    <w:rsid w:val="009F323C"/>
    <w:rsid w:val="00A1132E"/>
    <w:rsid w:val="00A11642"/>
    <w:rsid w:val="00A13C4E"/>
    <w:rsid w:val="00A15428"/>
    <w:rsid w:val="00A223CC"/>
    <w:rsid w:val="00A24B60"/>
    <w:rsid w:val="00A259B0"/>
    <w:rsid w:val="00A30860"/>
    <w:rsid w:val="00A32269"/>
    <w:rsid w:val="00A322FE"/>
    <w:rsid w:val="00A3358C"/>
    <w:rsid w:val="00A3394C"/>
    <w:rsid w:val="00A46DCF"/>
    <w:rsid w:val="00A51BF9"/>
    <w:rsid w:val="00A540A1"/>
    <w:rsid w:val="00A56DF9"/>
    <w:rsid w:val="00A6155B"/>
    <w:rsid w:val="00A71C1D"/>
    <w:rsid w:val="00A728B6"/>
    <w:rsid w:val="00A74112"/>
    <w:rsid w:val="00A75D21"/>
    <w:rsid w:val="00A934C5"/>
    <w:rsid w:val="00AA0713"/>
    <w:rsid w:val="00AA2445"/>
    <w:rsid w:val="00AA3C6A"/>
    <w:rsid w:val="00AA60AE"/>
    <w:rsid w:val="00AA694D"/>
    <w:rsid w:val="00AB1674"/>
    <w:rsid w:val="00AB5682"/>
    <w:rsid w:val="00AB711A"/>
    <w:rsid w:val="00AC1150"/>
    <w:rsid w:val="00AE3646"/>
    <w:rsid w:val="00AE783D"/>
    <w:rsid w:val="00AE7C0F"/>
    <w:rsid w:val="00AE7C9C"/>
    <w:rsid w:val="00AF0126"/>
    <w:rsid w:val="00AF18B3"/>
    <w:rsid w:val="00AF49DD"/>
    <w:rsid w:val="00AF767B"/>
    <w:rsid w:val="00B02C4C"/>
    <w:rsid w:val="00B0636B"/>
    <w:rsid w:val="00B110CA"/>
    <w:rsid w:val="00B11407"/>
    <w:rsid w:val="00B11D9F"/>
    <w:rsid w:val="00B13631"/>
    <w:rsid w:val="00B13CF2"/>
    <w:rsid w:val="00B14117"/>
    <w:rsid w:val="00B15342"/>
    <w:rsid w:val="00B16E97"/>
    <w:rsid w:val="00B218AF"/>
    <w:rsid w:val="00B22A73"/>
    <w:rsid w:val="00B35061"/>
    <w:rsid w:val="00B36644"/>
    <w:rsid w:val="00B423A7"/>
    <w:rsid w:val="00B44934"/>
    <w:rsid w:val="00B4526F"/>
    <w:rsid w:val="00B4568C"/>
    <w:rsid w:val="00B4702A"/>
    <w:rsid w:val="00B50AF5"/>
    <w:rsid w:val="00B518E7"/>
    <w:rsid w:val="00B52C08"/>
    <w:rsid w:val="00B53C94"/>
    <w:rsid w:val="00B53E43"/>
    <w:rsid w:val="00B57C4D"/>
    <w:rsid w:val="00B606CC"/>
    <w:rsid w:val="00B60FF1"/>
    <w:rsid w:val="00B61F8C"/>
    <w:rsid w:val="00B62716"/>
    <w:rsid w:val="00B67CE5"/>
    <w:rsid w:val="00B723FA"/>
    <w:rsid w:val="00B757D5"/>
    <w:rsid w:val="00B810E6"/>
    <w:rsid w:val="00B82759"/>
    <w:rsid w:val="00B82E22"/>
    <w:rsid w:val="00BA15F1"/>
    <w:rsid w:val="00BA2A7A"/>
    <w:rsid w:val="00BA646C"/>
    <w:rsid w:val="00BA6562"/>
    <w:rsid w:val="00BA6564"/>
    <w:rsid w:val="00BB39CE"/>
    <w:rsid w:val="00BB597A"/>
    <w:rsid w:val="00BB6CCA"/>
    <w:rsid w:val="00BC3497"/>
    <w:rsid w:val="00BC4948"/>
    <w:rsid w:val="00BC5126"/>
    <w:rsid w:val="00BC639D"/>
    <w:rsid w:val="00BD0FAD"/>
    <w:rsid w:val="00BD6E44"/>
    <w:rsid w:val="00BE56E6"/>
    <w:rsid w:val="00BE7AA8"/>
    <w:rsid w:val="00BF2233"/>
    <w:rsid w:val="00BF3C6F"/>
    <w:rsid w:val="00C04644"/>
    <w:rsid w:val="00C15513"/>
    <w:rsid w:val="00C160BD"/>
    <w:rsid w:val="00C160F5"/>
    <w:rsid w:val="00C16893"/>
    <w:rsid w:val="00C2356F"/>
    <w:rsid w:val="00C23BBD"/>
    <w:rsid w:val="00C23D85"/>
    <w:rsid w:val="00C31DDD"/>
    <w:rsid w:val="00C35DD4"/>
    <w:rsid w:val="00C37293"/>
    <w:rsid w:val="00C37789"/>
    <w:rsid w:val="00C41F31"/>
    <w:rsid w:val="00C4231D"/>
    <w:rsid w:val="00C50173"/>
    <w:rsid w:val="00C5303F"/>
    <w:rsid w:val="00C62115"/>
    <w:rsid w:val="00C65BC4"/>
    <w:rsid w:val="00C66D39"/>
    <w:rsid w:val="00C6745A"/>
    <w:rsid w:val="00C7153B"/>
    <w:rsid w:val="00C72F7B"/>
    <w:rsid w:val="00C76052"/>
    <w:rsid w:val="00C86E75"/>
    <w:rsid w:val="00C9045F"/>
    <w:rsid w:val="00C91FDA"/>
    <w:rsid w:val="00C931C0"/>
    <w:rsid w:val="00C95264"/>
    <w:rsid w:val="00C96167"/>
    <w:rsid w:val="00CA386D"/>
    <w:rsid w:val="00CA56FB"/>
    <w:rsid w:val="00CB1A74"/>
    <w:rsid w:val="00CB7489"/>
    <w:rsid w:val="00CC5BFF"/>
    <w:rsid w:val="00CD2434"/>
    <w:rsid w:val="00CD5AF2"/>
    <w:rsid w:val="00CD5CC8"/>
    <w:rsid w:val="00CD65FD"/>
    <w:rsid w:val="00CD6610"/>
    <w:rsid w:val="00CE0DAA"/>
    <w:rsid w:val="00CE19D0"/>
    <w:rsid w:val="00CE293F"/>
    <w:rsid w:val="00CE3B82"/>
    <w:rsid w:val="00CF2300"/>
    <w:rsid w:val="00CF6E3A"/>
    <w:rsid w:val="00D01348"/>
    <w:rsid w:val="00D04945"/>
    <w:rsid w:val="00D04F36"/>
    <w:rsid w:val="00D0559C"/>
    <w:rsid w:val="00D05C1A"/>
    <w:rsid w:val="00D122C6"/>
    <w:rsid w:val="00D12633"/>
    <w:rsid w:val="00D129B1"/>
    <w:rsid w:val="00D211FB"/>
    <w:rsid w:val="00D311A0"/>
    <w:rsid w:val="00D31449"/>
    <w:rsid w:val="00D3211D"/>
    <w:rsid w:val="00D32C5B"/>
    <w:rsid w:val="00D34DB5"/>
    <w:rsid w:val="00D35C04"/>
    <w:rsid w:val="00D35E30"/>
    <w:rsid w:val="00D36C05"/>
    <w:rsid w:val="00D37EB4"/>
    <w:rsid w:val="00D40D10"/>
    <w:rsid w:val="00D42849"/>
    <w:rsid w:val="00D4357F"/>
    <w:rsid w:val="00D45445"/>
    <w:rsid w:val="00D50242"/>
    <w:rsid w:val="00D50C12"/>
    <w:rsid w:val="00D50EFB"/>
    <w:rsid w:val="00D51866"/>
    <w:rsid w:val="00D51BCB"/>
    <w:rsid w:val="00D53D21"/>
    <w:rsid w:val="00D60CB2"/>
    <w:rsid w:val="00D6148C"/>
    <w:rsid w:val="00D654C8"/>
    <w:rsid w:val="00D710E4"/>
    <w:rsid w:val="00D745C5"/>
    <w:rsid w:val="00D747F9"/>
    <w:rsid w:val="00D74B0E"/>
    <w:rsid w:val="00D766A2"/>
    <w:rsid w:val="00D800D9"/>
    <w:rsid w:val="00D8329D"/>
    <w:rsid w:val="00D86728"/>
    <w:rsid w:val="00D91409"/>
    <w:rsid w:val="00D941AA"/>
    <w:rsid w:val="00D94732"/>
    <w:rsid w:val="00D9560C"/>
    <w:rsid w:val="00DA2915"/>
    <w:rsid w:val="00DA2AAD"/>
    <w:rsid w:val="00DA5327"/>
    <w:rsid w:val="00DB0F58"/>
    <w:rsid w:val="00DB3AAF"/>
    <w:rsid w:val="00DB7172"/>
    <w:rsid w:val="00DB728D"/>
    <w:rsid w:val="00DC37DB"/>
    <w:rsid w:val="00DC442F"/>
    <w:rsid w:val="00DC44FD"/>
    <w:rsid w:val="00DC480E"/>
    <w:rsid w:val="00DC73F2"/>
    <w:rsid w:val="00DD3CB2"/>
    <w:rsid w:val="00DD4A8D"/>
    <w:rsid w:val="00DD54CC"/>
    <w:rsid w:val="00DE0025"/>
    <w:rsid w:val="00DE1090"/>
    <w:rsid w:val="00DE1C1B"/>
    <w:rsid w:val="00DE29C7"/>
    <w:rsid w:val="00DE3A89"/>
    <w:rsid w:val="00DE7466"/>
    <w:rsid w:val="00E01314"/>
    <w:rsid w:val="00E02E19"/>
    <w:rsid w:val="00E05E8D"/>
    <w:rsid w:val="00E107B4"/>
    <w:rsid w:val="00E11485"/>
    <w:rsid w:val="00E15059"/>
    <w:rsid w:val="00E20B14"/>
    <w:rsid w:val="00E2348D"/>
    <w:rsid w:val="00E3319A"/>
    <w:rsid w:val="00E33FB6"/>
    <w:rsid w:val="00E37E79"/>
    <w:rsid w:val="00E42055"/>
    <w:rsid w:val="00E435B8"/>
    <w:rsid w:val="00E4528B"/>
    <w:rsid w:val="00E454FA"/>
    <w:rsid w:val="00E469F9"/>
    <w:rsid w:val="00E6115C"/>
    <w:rsid w:val="00E66BD2"/>
    <w:rsid w:val="00E678E3"/>
    <w:rsid w:val="00E7023A"/>
    <w:rsid w:val="00E73CDD"/>
    <w:rsid w:val="00E75EF2"/>
    <w:rsid w:val="00E77CFB"/>
    <w:rsid w:val="00E81D28"/>
    <w:rsid w:val="00E86195"/>
    <w:rsid w:val="00E8631D"/>
    <w:rsid w:val="00E934A8"/>
    <w:rsid w:val="00E941A7"/>
    <w:rsid w:val="00E94C15"/>
    <w:rsid w:val="00E97306"/>
    <w:rsid w:val="00E9756F"/>
    <w:rsid w:val="00E97D06"/>
    <w:rsid w:val="00EA0359"/>
    <w:rsid w:val="00EA1B13"/>
    <w:rsid w:val="00EA53F0"/>
    <w:rsid w:val="00EB0BB9"/>
    <w:rsid w:val="00EB1767"/>
    <w:rsid w:val="00EB6D0F"/>
    <w:rsid w:val="00EB7164"/>
    <w:rsid w:val="00EC09E1"/>
    <w:rsid w:val="00EC0DD9"/>
    <w:rsid w:val="00EC76CC"/>
    <w:rsid w:val="00ED1C33"/>
    <w:rsid w:val="00ED2ABA"/>
    <w:rsid w:val="00ED4758"/>
    <w:rsid w:val="00ED5170"/>
    <w:rsid w:val="00ED5E48"/>
    <w:rsid w:val="00ED657A"/>
    <w:rsid w:val="00ED6C9C"/>
    <w:rsid w:val="00ED7ABD"/>
    <w:rsid w:val="00EE1AD9"/>
    <w:rsid w:val="00EE36CD"/>
    <w:rsid w:val="00EE40B1"/>
    <w:rsid w:val="00EE60A0"/>
    <w:rsid w:val="00EE61AA"/>
    <w:rsid w:val="00EF1147"/>
    <w:rsid w:val="00EF1D79"/>
    <w:rsid w:val="00EF446B"/>
    <w:rsid w:val="00EF5C7A"/>
    <w:rsid w:val="00EF74FF"/>
    <w:rsid w:val="00F0043F"/>
    <w:rsid w:val="00F0481C"/>
    <w:rsid w:val="00F06449"/>
    <w:rsid w:val="00F06ECF"/>
    <w:rsid w:val="00F075FE"/>
    <w:rsid w:val="00F121C5"/>
    <w:rsid w:val="00F13F2A"/>
    <w:rsid w:val="00F14871"/>
    <w:rsid w:val="00F154AA"/>
    <w:rsid w:val="00F17348"/>
    <w:rsid w:val="00F2013E"/>
    <w:rsid w:val="00F2517B"/>
    <w:rsid w:val="00F31893"/>
    <w:rsid w:val="00F327BC"/>
    <w:rsid w:val="00F32AC5"/>
    <w:rsid w:val="00F33EF0"/>
    <w:rsid w:val="00F343A8"/>
    <w:rsid w:val="00F37BA0"/>
    <w:rsid w:val="00F4208D"/>
    <w:rsid w:val="00F4251B"/>
    <w:rsid w:val="00F42E37"/>
    <w:rsid w:val="00F451E6"/>
    <w:rsid w:val="00F46CCB"/>
    <w:rsid w:val="00F47BD0"/>
    <w:rsid w:val="00F517AD"/>
    <w:rsid w:val="00F53C1E"/>
    <w:rsid w:val="00F640A1"/>
    <w:rsid w:val="00F7204C"/>
    <w:rsid w:val="00F8016C"/>
    <w:rsid w:val="00F80F00"/>
    <w:rsid w:val="00F835E4"/>
    <w:rsid w:val="00F9037C"/>
    <w:rsid w:val="00F9725D"/>
    <w:rsid w:val="00FA1C0D"/>
    <w:rsid w:val="00FA2D86"/>
    <w:rsid w:val="00FA3894"/>
    <w:rsid w:val="00FA4DBE"/>
    <w:rsid w:val="00FA6D30"/>
    <w:rsid w:val="00FB113C"/>
    <w:rsid w:val="00FB225A"/>
    <w:rsid w:val="00FB4EF3"/>
    <w:rsid w:val="00FC1A7D"/>
    <w:rsid w:val="00FC75A8"/>
    <w:rsid w:val="00FD4595"/>
    <w:rsid w:val="00FE012E"/>
    <w:rsid w:val="00FE04BC"/>
    <w:rsid w:val="00FE0AFD"/>
    <w:rsid w:val="00FE20FC"/>
    <w:rsid w:val="00FE41DB"/>
    <w:rsid w:val="00FF1B78"/>
    <w:rsid w:val="00FF4382"/>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49D1C7"/>
  <w15:docId w15:val="{574F35FA-DEE6-49FB-BD6E-CF9F63E6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C2632"/>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iPriority w:val="9"/>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semiHidden/>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uiPriority w:val="99"/>
    <w:semiHidden/>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uiPriority w:val="99"/>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uiPriority w:val="99"/>
    <w:semiHidden/>
    <w:rsid w:val="0089374B"/>
    <w:pPr>
      <w:jc w:val="both"/>
    </w:pPr>
    <w:rPr>
      <w:rFonts w:eastAsia="Times New Roman"/>
      <w:lang w:eastAsia="ar-SA"/>
    </w:rPr>
  </w:style>
  <w:style w:type="paragraph" w:styleId="Paraststmeklis">
    <w:name w:val="Normal (Web)"/>
    <w:basedOn w:val="Normal1"/>
    <w:uiPriority w:val="99"/>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iPriority w:val="99"/>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uiPriority w:val="9"/>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uiPriority w:val="9"/>
    <w:semiHidden/>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sid w:val="00ED1C33"/>
    <w:rPr>
      <w:sz w:val="16"/>
      <w:szCs w:val="16"/>
    </w:rPr>
  </w:style>
  <w:style w:type="paragraph" w:styleId="Komentrateksts">
    <w:name w:val="annotation text"/>
    <w:basedOn w:val="Parasts"/>
    <w:link w:val="KomentratekstsRakstz"/>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DB3AAF"/>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17">
    <w:name w:val="Font Style17"/>
    <w:uiPriority w:val="99"/>
    <w:rsid w:val="00F835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3675">
      <w:bodyDiv w:val="1"/>
      <w:marLeft w:val="0"/>
      <w:marRight w:val="0"/>
      <w:marTop w:val="0"/>
      <w:marBottom w:val="0"/>
      <w:divBdr>
        <w:top w:val="none" w:sz="0" w:space="0" w:color="auto"/>
        <w:left w:val="none" w:sz="0" w:space="0" w:color="auto"/>
        <w:bottom w:val="none" w:sz="0" w:space="0" w:color="auto"/>
        <w:right w:val="none" w:sz="0" w:space="0" w:color="auto"/>
      </w:divBdr>
    </w:div>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380905341">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63269066">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53526770">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150C-B9DE-4B19-9C49-3B1554D2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8533</Words>
  <Characters>4865</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Jānis Pāvuliņš</cp:lastModifiedBy>
  <cp:revision>4</cp:revision>
  <cp:lastPrinted>2016-08-08T05:39:00Z</cp:lastPrinted>
  <dcterms:created xsi:type="dcterms:W3CDTF">2016-08-08T05:41:00Z</dcterms:created>
  <dcterms:modified xsi:type="dcterms:W3CDTF">2018-04-24T06:11:00Z</dcterms:modified>
  <dc:language>lv-LV</dc:language>
</cp:coreProperties>
</file>